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2D869" w14:textId="590B2121" w:rsidR="00C37180" w:rsidRPr="00C302F4" w:rsidRDefault="00C302F4">
      <w:pPr>
        <w:rPr>
          <w:b/>
          <w:sz w:val="32"/>
          <w:szCs w:val="32"/>
        </w:rPr>
      </w:pPr>
      <w:r w:rsidRPr="00C302F4">
        <w:rPr>
          <w:b/>
          <w:sz w:val="32"/>
          <w:szCs w:val="32"/>
        </w:rPr>
        <w:t>Examples of GDPR wording</w:t>
      </w:r>
      <w:r w:rsidR="00417689">
        <w:rPr>
          <w:b/>
          <w:sz w:val="32"/>
          <w:szCs w:val="32"/>
        </w:rPr>
        <w:t xml:space="preserve"> to go in participant information sheet</w:t>
      </w:r>
    </w:p>
    <w:p w14:paraId="00450FC9" w14:textId="5C01602A" w:rsidR="00C302F4" w:rsidRDefault="00C302F4">
      <w:r>
        <w:t>Simon Kolstoe</w:t>
      </w:r>
      <w:r w:rsidR="00165D5B">
        <w:t>, December</w:t>
      </w:r>
      <w:r w:rsidR="00DC6513">
        <w:t xml:space="preserve"> 202</w:t>
      </w:r>
      <w:r w:rsidR="00E203CF">
        <w:t>4</w:t>
      </w:r>
    </w:p>
    <w:p w14:paraId="747B4B1D" w14:textId="77777777" w:rsidR="00C302F4" w:rsidRDefault="00C302F4"/>
    <w:p w14:paraId="087A46A0" w14:textId="3B20819E" w:rsidR="00D954DC" w:rsidRDefault="00C302F4" w:rsidP="009C1510">
      <w:pPr>
        <w:rPr>
          <w:color w:val="0070C0"/>
        </w:rPr>
      </w:pPr>
      <w:r w:rsidRPr="007B02D2">
        <w:rPr>
          <w:color w:val="0070C0"/>
        </w:rPr>
        <w:t xml:space="preserve">Please note this document is not providing legal advice. You need to consider how </w:t>
      </w:r>
      <w:r w:rsidR="00D954DC">
        <w:rPr>
          <w:color w:val="0070C0"/>
        </w:rPr>
        <w:t>DPA</w:t>
      </w:r>
      <w:r w:rsidR="009C1510">
        <w:rPr>
          <w:color w:val="0070C0"/>
        </w:rPr>
        <w:t>2018</w:t>
      </w:r>
      <w:r w:rsidR="00D954DC">
        <w:rPr>
          <w:color w:val="0070C0"/>
        </w:rPr>
        <w:t>/</w:t>
      </w:r>
      <w:r w:rsidR="00E203CF">
        <w:rPr>
          <w:color w:val="0070C0"/>
        </w:rPr>
        <w:t xml:space="preserve">UK </w:t>
      </w:r>
      <w:r w:rsidRPr="007B02D2">
        <w:rPr>
          <w:color w:val="0070C0"/>
        </w:rPr>
        <w:t>GDPR principles relate</w:t>
      </w:r>
      <w:r w:rsidR="00566BB8">
        <w:rPr>
          <w:color w:val="0070C0"/>
        </w:rPr>
        <w:t>s</w:t>
      </w:r>
      <w:r w:rsidRPr="007B02D2">
        <w:rPr>
          <w:color w:val="0070C0"/>
        </w:rPr>
        <w:t xml:space="preserve"> to your specific research and adapt this text accordingly.</w:t>
      </w:r>
    </w:p>
    <w:p w14:paraId="042E722B" w14:textId="77777777" w:rsidR="00566BB8" w:rsidRPr="00D954DC" w:rsidRDefault="00566BB8" w:rsidP="009C1510">
      <w:pPr>
        <w:rPr>
          <w:color w:val="0070C0"/>
        </w:rPr>
      </w:pPr>
    </w:p>
    <w:p w14:paraId="5E10C345" w14:textId="77777777" w:rsidR="00E413B8" w:rsidRDefault="005A045F" w:rsidP="00566BB8">
      <w:pPr>
        <w:rPr>
          <w:color w:val="0070C0"/>
        </w:rPr>
      </w:pPr>
      <w:r w:rsidRPr="009C1510">
        <w:rPr>
          <w:color w:val="0070C0"/>
        </w:rPr>
        <w:t>Whenever you process (collect, use, store, destroy) personal or special category data in your research, you need to have a lawful basis for that processing.  Of the legal bases listed in the GDPR, there are two</w:t>
      </w:r>
      <w:r w:rsidR="00566BB8">
        <w:rPr>
          <w:color w:val="0070C0"/>
        </w:rPr>
        <w:t xml:space="preserve"> that are most relevant for research</w:t>
      </w:r>
      <w:r w:rsidR="00E413B8">
        <w:rPr>
          <w:color w:val="0070C0"/>
        </w:rPr>
        <w:t>:</w:t>
      </w:r>
      <w:r w:rsidR="00E203CF">
        <w:rPr>
          <w:color w:val="0070C0"/>
        </w:rPr>
        <w:t xml:space="preserve"> </w:t>
      </w:r>
    </w:p>
    <w:p w14:paraId="200C50B8" w14:textId="77777777" w:rsidR="00E413B8" w:rsidRDefault="00E413B8" w:rsidP="00566BB8">
      <w:pPr>
        <w:rPr>
          <w:color w:val="0070C0"/>
        </w:rPr>
      </w:pPr>
    </w:p>
    <w:p w14:paraId="63637EC3" w14:textId="7037116E" w:rsidR="00E413B8" w:rsidRDefault="00E203CF" w:rsidP="00566BB8">
      <w:pPr>
        <w:rPr>
          <w:color w:val="0070C0"/>
        </w:rPr>
      </w:pPr>
      <w:r>
        <w:rPr>
          <w:color w:val="0070C0"/>
        </w:rPr>
        <w:t>1) “</w:t>
      </w:r>
      <w:r w:rsidR="00981734" w:rsidRPr="00981734">
        <w:rPr>
          <w:i/>
          <w:color w:val="0070C0"/>
        </w:rPr>
        <w:t>W</w:t>
      </w:r>
      <w:r w:rsidRPr="00981734">
        <w:rPr>
          <w:i/>
          <w:color w:val="0070C0"/>
        </w:rPr>
        <w:t>hen the processing is carried out in the public interest</w:t>
      </w:r>
      <w:r>
        <w:rPr>
          <w:color w:val="0070C0"/>
        </w:rPr>
        <w:t>” is recommended by the Information Commissioners Office</w:t>
      </w:r>
      <w:r w:rsidR="00E413B8">
        <w:rPr>
          <w:color w:val="0070C0"/>
        </w:rPr>
        <w:t xml:space="preserve"> (ICO)</w:t>
      </w:r>
      <w:r>
        <w:rPr>
          <w:color w:val="0070C0"/>
        </w:rPr>
        <w:t xml:space="preserve"> and also organisations such as the Health Research Authority</w:t>
      </w:r>
      <w:r w:rsidR="00E413B8">
        <w:rPr>
          <w:color w:val="0070C0"/>
        </w:rPr>
        <w:t xml:space="preserve"> (HRA)</w:t>
      </w:r>
      <w:r>
        <w:rPr>
          <w:color w:val="0070C0"/>
        </w:rPr>
        <w:t xml:space="preserve">. </w:t>
      </w:r>
      <w:r w:rsidRPr="00E413B8">
        <w:rPr>
          <w:b/>
          <w:color w:val="0070C0"/>
        </w:rPr>
        <w:t xml:space="preserve">Note that this does not remove the requirement for seeking consent </w:t>
      </w:r>
      <w:r w:rsidR="00E413B8" w:rsidRPr="00E413B8">
        <w:rPr>
          <w:b/>
          <w:color w:val="0070C0"/>
        </w:rPr>
        <w:t xml:space="preserve">for participants </w:t>
      </w:r>
      <w:r w:rsidRPr="00E413B8">
        <w:rPr>
          <w:b/>
          <w:color w:val="0070C0"/>
        </w:rPr>
        <w:t>to</w:t>
      </w:r>
      <w:r w:rsidR="00E413B8" w:rsidRPr="00E413B8">
        <w:rPr>
          <w:b/>
          <w:color w:val="0070C0"/>
        </w:rPr>
        <w:t xml:space="preserve"> actually</w:t>
      </w:r>
      <w:r w:rsidRPr="00E413B8">
        <w:rPr>
          <w:b/>
          <w:color w:val="0070C0"/>
        </w:rPr>
        <w:t xml:space="preserve"> take part in </w:t>
      </w:r>
      <w:r w:rsidR="00E413B8">
        <w:rPr>
          <w:b/>
          <w:color w:val="0070C0"/>
        </w:rPr>
        <w:t xml:space="preserve">the </w:t>
      </w:r>
      <w:r w:rsidRPr="00E413B8">
        <w:rPr>
          <w:b/>
          <w:color w:val="0070C0"/>
        </w:rPr>
        <w:t xml:space="preserve">research which almost </w:t>
      </w:r>
      <w:r w:rsidRPr="00466952">
        <w:rPr>
          <w:b/>
          <w:i/>
          <w:color w:val="0070C0"/>
        </w:rPr>
        <w:t>always</w:t>
      </w:r>
      <w:r w:rsidRPr="00E413B8">
        <w:rPr>
          <w:b/>
          <w:color w:val="0070C0"/>
        </w:rPr>
        <w:t xml:space="preserve"> </w:t>
      </w:r>
      <w:r w:rsidR="00466952">
        <w:rPr>
          <w:b/>
          <w:color w:val="0070C0"/>
        </w:rPr>
        <w:t>is</w:t>
      </w:r>
      <w:r w:rsidRPr="00E413B8">
        <w:rPr>
          <w:b/>
          <w:color w:val="0070C0"/>
        </w:rPr>
        <w:t xml:space="preserve"> still needed</w:t>
      </w:r>
      <w:r w:rsidR="00E413B8">
        <w:rPr>
          <w:b/>
          <w:color w:val="0070C0"/>
        </w:rPr>
        <w:t xml:space="preserve"> </w:t>
      </w:r>
      <w:r w:rsidR="00466952">
        <w:rPr>
          <w:b/>
          <w:color w:val="0070C0"/>
        </w:rPr>
        <w:t>(in addition to the lawful basis for handling data - which this document addresses)</w:t>
      </w:r>
      <w:r w:rsidRPr="00E413B8">
        <w:rPr>
          <w:b/>
          <w:color w:val="0070C0"/>
        </w:rPr>
        <w:t>.</w:t>
      </w:r>
      <w:r w:rsidR="00566BB8">
        <w:rPr>
          <w:color w:val="0070C0"/>
        </w:rPr>
        <w:t xml:space="preserve"> </w:t>
      </w:r>
    </w:p>
    <w:p w14:paraId="398122E4" w14:textId="77777777" w:rsidR="00E413B8" w:rsidRDefault="00E413B8" w:rsidP="00566BB8">
      <w:pPr>
        <w:rPr>
          <w:color w:val="0070C0"/>
        </w:rPr>
      </w:pPr>
    </w:p>
    <w:p w14:paraId="34893455" w14:textId="3E33C106" w:rsidR="00466952" w:rsidRDefault="00E203CF" w:rsidP="00566BB8">
      <w:pPr>
        <w:rPr>
          <w:color w:val="0070C0"/>
        </w:rPr>
      </w:pPr>
      <w:r>
        <w:rPr>
          <w:color w:val="0070C0"/>
        </w:rPr>
        <w:t>2)</w:t>
      </w:r>
      <w:r w:rsidR="00566BB8">
        <w:rPr>
          <w:color w:val="0070C0"/>
        </w:rPr>
        <w:t>“</w:t>
      </w:r>
      <w:r w:rsidR="00981734" w:rsidRPr="00981734">
        <w:rPr>
          <w:i/>
          <w:color w:val="0070C0"/>
        </w:rPr>
        <w:t>W</w:t>
      </w:r>
      <w:r w:rsidR="005A045F" w:rsidRPr="00981734">
        <w:rPr>
          <w:i/>
          <w:color w:val="0070C0"/>
        </w:rPr>
        <w:t>ith the individual’s consent</w:t>
      </w:r>
      <w:r w:rsidR="00566BB8">
        <w:rPr>
          <w:color w:val="0070C0"/>
        </w:rPr>
        <w:t>”.</w:t>
      </w:r>
      <w:r>
        <w:rPr>
          <w:color w:val="0070C0"/>
        </w:rPr>
        <w:t xml:space="preserve"> While this has historically been the recommended legal basis it is no longer recommended by the ICO</w:t>
      </w:r>
      <w:r w:rsidR="00466952">
        <w:rPr>
          <w:color w:val="0070C0"/>
        </w:rPr>
        <w:t xml:space="preserve"> or HRA, This is based on experience from clinical trials where medical/safety data is needed to be kept for indemnity or other purposes, and thus it might be unsafe (both medically and legally) for participants to withdraw their data. Note again, that the consent we are talking about here </w:t>
      </w:r>
      <w:r w:rsidR="00466952" w:rsidRPr="00466952">
        <w:rPr>
          <w:b/>
          <w:color w:val="0070C0"/>
        </w:rPr>
        <w:t xml:space="preserve">relates to data </w:t>
      </w:r>
      <w:r w:rsidR="00466952">
        <w:rPr>
          <w:b/>
          <w:color w:val="0070C0"/>
        </w:rPr>
        <w:t xml:space="preserve">use and </w:t>
      </w:r>
      <w:r w:rsidR="00466952" w:rsidRPr="00466952">
        <w:rPr>
          <w:b/>
          <w:color w:val="0070C0"/>
        </w:rPr>
        <w:t>retention</w:t>
      </w:r>
      <w:r w:rsidR="00466952">
        <w:rPr>
          <w:color w:val="0070C0"/>
        </w:rPr>
        <w:t>, not to withdrawing from the research itself. It is important to note that the law distinguishes consent for data use from consent for other research activities.</w:t>
      </w:r>
    </w:p>
    <w:p w14:paraId="154068C1" w14:textId="77777777" w:rsidR="00466952" w:rsidRDefault="00466952" w:rsidP="00566BB8">
      <w:pPr>
        <w:rPr>
          <w:color w:val="0070C0"/>
        </w:rPr>
      </w:pPr>
    </w:p>
    <w:p w14:paraId="449652EB" w14:textId="0EA97028" w:rsidR="005A045F" w:rsidRPr="009C1510" w:rsidRDefault="005A045F" w:rsidP="00566BB8">
      <w:pPr>
        <w:rPr>
          <w:color w:val="0070C0"/>
        </w:rPr>
      </w:pPr>
      <w:r w:rsidRPr="009C1510">
        <w:rPr>
          <w:color w:val="0070C0"/>
        </w:rPr>
        <w:t xml:space="preserve">The following text can be used in participant information sheets as a way of providing the information </w:t>
      </w:r>
      <w:r w:rsidR="00566BB8">
        <w:rPr>
          <w:color w:val="0070C0"/>
        </w:rPr>
        <w:t xml:space="preserve">to potential participants </w:t>
      </w:r>
      <w:r w:rsidRPr="009C1510">
        <w:rPr>
          <w:color w:val="0070C0"/>
        </w:rPr>
        <w:t>that the GDPR requires</w:t>
      </w:r>
      <w:r w:rsidR="00566BB8">
        <w:rPr>
          <w:color w:val="0070C0"/>
        </w:rPr>
        <w:t>:</w:t>
      </w:r>
    </w:p>
    <w:p w14:paraId="027D239C" w14:textId="77777777" w:rsidR="005A045F" w:rsidRPr="009C1510" w:rsidRDefault="005A045F"/>
    <w:p w14:paraId="3FBD201D" w14:textId="3B25AFB3" w:rsidR="007B02D2" w:rsidRPr="009C1510" w:rsidRDefault="0014177E" w:rsidP="007B02D2">
      <w:pPr>
        <w:rPr>
          <w:b/>
          <w:i/>
          <w:color w:val="0070C0"/>
          <w:u w:val="single"/>
        </w:rPr>
      </w:pPr>
      <w:r>
        <w:rPr>
          <w:b/>
          <w:i/>
          <w:color w:val="0070C0"/>
          <w:u w:val="single"/>
        </w:rPr>
        <w:t xml:space="preserve">1) </w:t>
      </w:r>
      <w:r w:rsidR="00466952">
        <w:rPr>
          <w:b/>
          <w:i/>
          <w:color w:val="0070C0"/>
          <w:u w:val="single"/>
        </w:rPr>
        <w:t xml:space="preserve">RECOMMENDED: </w:t>
      </w:r>
      <w:r w:rsidR="007B02D2" w:rsidRPr="009C1510">
        <w:rPr>
          <w:b/>
          <w:i/>
          <w:color w:val="0070C0"/>
          <w:u w:val="single"/>
        </w:rPr>
        <w:t xml:space="preserve">When </w:t>
      </w:r>
      <w:r w:rsidR="009C1510" w:rsidRPr="009C1510">
        <w:rPr>
          <w:b/>
          <w:i/>
          <w:color w:val="0070C0"/>
          <w:u w:val="single"/>
        </w:rPr>
        <w:t>“</w:t>
      </w:r>
      <w:r w:rsidR="007B02D2" w:rsidRPr="009C1510">
        <w:rPr>
          <w:b/>
          <w:i/>
          <w:color w:val="0070C0"/>
          <w:u w:val="single"/>
        </w:rPr>
        <w:t>performance of a task carried out in the public interest</w:t>
      </w:r>
      <w:r w:rsidR="009C1510" w:rsidRPr="009C1510">
        <w:rPr>
          <w:b/>
          <w:i/>
          <w:color w:val="0070C0"/>
          <w:u w:val="single"/>
        </w:rPr>
        <w:t>”</w:t>
      </w:r>
      <w:r w:rsidR="007B02D2" w:rsidRPr="009C1510">
        <w:rPr>
          <w:b/>
          <w:i/>
          <w:color w:val="0070C0"/>
          <w:u w:val="single"/>
        </w:rPr>
        <w:t xml:space="preserve"> is the legal basis</w:t>
      </w:r>
      <w:r w:rsidR="00417689" w:rsidRPr="009C1510">
        <w:rPr>
          <w:b/>
          <w:i/>
          <w:color w:val="0070C0"/>
          <w:u w:val="single"/>
        </w:rPr>
        <w:t>:</w:t>
      </w:r>
    </w:p>
    <w:p w14:paraId="0C31C40A" w14:textId="77777777" w:rsidR="007B02D2" w:rsidRDefault="007B02D2"/>
    <w:p w14:paraId="7DB18BCD" w14:textId="279F9AAF" w:rsidR="007A7F0E" w:rsidRPr="00981734" w:rsidRDefault="007A7F0E" w:rsidP="005A045F">
      <w:pPr>
        <w:rPr>
          <w:b/>
          <w:i/>
        </w:rPr>
      </w:pPr>
      <w:r w:rsidRPr="00981734">
        <w:rPr>
          <w:b/>
          <w:i/>
        </w:rPr>
        <w:t>How will we use information about you?</w:t>
      </w:r>
    </w:p>
    <w:p w14:paraId="7043DAD5" w14:textId="77777777" w:rsidR="007A7F0E" w:rsidRDefault="007A7F0E" w:rsidP="005A045F"/>
    <w:p w14:paraId="442E07CD" w14:textId="1F4D3701" w:rsidR="005A045F" w:rsidRPr="007B02D2" w:rsidRDefault="00417689" w:rsidP="005A045F">
      <w:pPr>
        <w:rPr>
          <w:i/>
        </w:rPr>
      </w:pPr>
      <w:r w:rsidRPr="007B02D2">
        <w:t xml:space="preserve">The </w:t>
      </w:r>
      <w:r w:rsidRPr="007B02D2">
        <w:rPr>
          <w:color w:val="FF0000"/>
        </w:rPr>
        <w:t xml:space="preserve">[enter name of department /school /project team etc] </w:t>
      </w:r>
      <w:r w:rsidRPr="007B02D2">
        <w:t xml:space="preserve">of the University of Portsmouth wishes to process your personal data (that is, collect, use, store and destroy data that identifies you) as part of the </w:t>
      </w:r>
      <w:r w:rsidRPr="007B02D2">
        <w:rPr>
          <w:color w:val="FF0000"/>
        </w:rPr>
        <w:t>[enter name of the project / survey / reason for requiring the data]</w:t>
      </w:r>
      <w:r w:rsidRPr="007B02D2">
        <w:t xml:space="preserve">. If you have any queries about this </w:t>
      </w:r>
      <w:r w:rsidRPr="007B02D2">
        <w:rPr>
          <w:color w:val="FF0000"/>
        </w:rPr>
        <w:t xml:space="preserve">[project / survey / other reason for processing] </w:t>
      </w:r>
      <w:r w:rsidRPr="007B02D2">
        <w:t xml:space="preserve">please contact </w:t>
      </w:r>
      <w:r w:rsidRPr="007B02D2">
        <w:rPr>
          <w:color w:val="FF0000"/>
        </w:rPr>
        <w:t xml:space="preserve">[enter contact details of someone in the dept / school or project team etc] </w:t>
      </w:r>
      <w:r w:rsidRPr="007B02D2">
        <w:t>or if you have any general queries about how your data will be processed, please contact the University’s Data Protection Officer</w:t>
      </w:r>
      <w:r w:rsidR="005A045F">
        <w:t>, Samantha Hill, using any of the following contact details:</w:t>
      </w:r>
      <w:r w:rsidR="005A045F" w:rsidRPr="007B02D2">
        <w:rPr>
          <w:i/>
        </w:rPr>
        <w:t xml:space="preserve"> </w:t>
      </w:r>
    </w:p>
    <w:p w14:paraId="34EE22C8" w14:textId="77777777" w:rsidR="005A045F" w:rsidRPr="007B02D2" w:rsidRDefault="005A045F" w:rsidP="005A045F"/>
    <w:p w14:paraId="150625CB" w14:textId="7572D97B" w:rsidR="00417689" w:rsidRDefault="005A045F" w:rsidP="007B02D2">
      <w:r w:rsidRPr="007B02D2">
        <w:t xml:space="preserve">Samantha Hill, 023 9284 3642 or </w:t>
      </w:r>
      <w:hyperlink r:id="rId7" w:history="1">
        <w:r w:rsidR="00E203CF" w:rsidRPr="00EE0F40">
          <w:rPr>
            <w:rStyle w:val="Hyperlink"/>
            <w:bCs/>
          </w:rPr>
          <w:t>data-protection@port.ac.uk</w:t>
        </w:r>
      </w:hyperlink>
      <w:r w:rsidR="00E203CF">
        <w:rPr>
          <w:rStyle w:val="Hyperlink"/>
          <w:bCs/>
          <w:color w:val="000000" w:themeColor="text1"/>
          <w:u w:val="none"/>
        </w:rPr>
        <w:t xml:space="preserve">, </w:t>
      </w:r>
      <w:r w:rsidR="00E203CF">
        <w:t>Mercantile House, Hampshire Terrace, Portsmouth, PO1 2EG</w:t>
      </w:r>
    </w:p>
    <w:p w14:paraId="27E4AB93" w14:textId="77777777" w:rsidR="00417689" w:rsidRDefault="00417689" w:rsidP="007B02D2"/>
    <w:p w14:paraId="0A96DD2E" w14:textId="578C541C" w:rsidR="00417689" w:rsidRPr="007B02D2" w:rsidRDefault="00417689" w:rsidP="00417689">
      <w:r w:rsidRPr="007B02D2">
        <w:t xml:space="preserve">The </w:t>
      </w:r>
      <w:r w:rsidR="005A045F" w:rsidRPr="007B02D2">
        <w:rPr>
          <w:color w:val="FF0000"/>
        </w:rPr>
        <w:t xml:space="preserve">[enter name of department /school /project team etc] </w:t>
      </w:r>
      <w:r w:rsidR="005A045F">
        <w:t xml:space="preserve">legal basis for processing your personal data is that the processing is necessary for the performance of a task carried out in the public interest – that is, scientific or historical research </w:t>
      </w:r>
      <w:r w:rsidRPr="007B02D2">
        <w:t xml:space="preserve">purposes. If you withdraw from </w:t>
      </w:r>
      <w:r>
        <w:t>this</w:t>
      </w:r>
      <w:r w:rsidRPr="007B02D2">
        <w:t xml:space="preserve"> research study we may still rely on this lawful basis to continue using your data if </w:t>
      </w:r>
      <w:r>
        <w:t xml:space="preserve">your withdrawal </w:t>
      </w:r>
      <w:r w:rsidRPr="007B02D2">
        <w:t xml:space="preserve">would be of significant detriment to the research study aims. We will always </w:t>
      </w:r>
      <w:r w:rsidRPr="007B02D2">
        <w:lastRenderedPageBreak/>
        <w:t>have in place appropriate safeguards</w:t>
      </w:r>
      <w:r w:rsidR="0014177E">
        <w:t xml:space="preserve"> (secure computer systems, encryption etc.)</w:t>
      </w:r>
      <w:r w:rsidRPr="007B02D2">
        <w:t xml:space="preserve"> to protect your personal data.</w:t>
      </w:r>
    </w:p>
    <w:p w14:paraId="58AFD8B8" w14:textId="77777777" w:rsidR="00417689" w:rsidRDefault="00417689" w:rsidP="007B02D2"/>
    <w:p w14:paraId="17FAF508" w14:textId="2FD24530" w:rsidR="007A7F0E" w:rsidRPr="00466952" w:rsidRDefault="00417689" w:rsidP="007A7F0E">
      <w:pPr>
        <w:rPr>
          <w:rFonts w:eastAsia="Times New Roman" w:cstheme="minorHAnsi"/>
          <w:color w:val="000000"/>
          <w:lang w:eastAsia="en-GB"/>
        </w:rPr>
      </w:pPr>
      <w:r w:rsidRPr="007B02D2">
        <w:t xml:space="preserve">Your personal data will be held securely on </w:t>
      </w:r>
      <w:r w:rsidRPr="007B02D2">
        <w:rPr>
          <w:color w:val="FF0000"/>
        </w:rPr>
        <w:t xml:space="preserve">[University servers / held on paper in cabinets] </w:t>
      </w:r>
      <w:r w:rsidRPr="007B02D2">
        <w:t xml:space="preserve">for </w:t>
      </w:r>
      <w:r w:rsidRPr="007B02D2">
        <w:rPr>
          <w:color w:val="FF0000"/>
        </w:rPr>
        <w:t>[how long do we keep the data in a way that can identify anyone?]</w:t>
      </w:r>
      <w:r w:rsidRPr="007B02D2">
        <w:t xml:space="preserve">, and securely destroyed after that date. </w:t>
      </w:r>
      <w:r w:rsidR="00D954DC">
        <w:rPr>
          <w:color w:val="FF0000"/>
        </w:rPr>
        <w:t>[</w:t>
      </w:r>
      <w:r w:rsidRPr="007B02D2">
        <w:rPr>
          <w:color w:val="FF0000"/>
        </w:rPr>
        <w:t>If we might keep the information anonymously after this date it is best to explain that here and why we might do this</w:t>
      </w:r>
      <w:r w:rsidR="00D954DC">
        <w:rPr>
          <w:color w:val="FF0000"/>
        </w:rPr>
        <w:t>]</w:t>
      </w:r>
      <w:r w:rsidRPr="007B02D2">
        <w:rPr>
          <w:color w:val="FF0000"/>
        </w:rPr>
        <w:t xml:space="preserve">. </w:t>
      </w:r>
      <w:r w:rsidR="00EB7BFD" w:rsidRPr="00466952">
        <w:rPr>
          <w:color w:val="0070C0"/>
        </w:rPr>
        <w:t xml:space="preserve">Include </w:t>
      </w:r>
      <w:r w:rsidR="00BE693E" w:rsidRPr="00466952">
        <w:rPr>
          <w:color w:val="0070C0"/>
        </w:rPr>
        <w:t xml:space="preserve">here </w:t>
      </w:r>
      <w:r w:rsidR="00EB7BFD" w:rsidRPr="00466952">
        <w:rPr>
          <w:color w:val="0070C0"/>
        </w:rPr>
        <w:t xml:space="preserve">either </w:t>
      </w:r>
      <w:proofErr w:type="spellStart"/>
      <w:r w:rsidR="00BE693E" w:rsidRPr="00466952">
        <w:rPr>
          <w:color w:val="0070C0"/>
        </w:rPr>
        <w:t>i</w:t>
      </w:r>
      <w:proofErr w:type="spellEnd"/>
      <w:r w:rsidR="00BE693E" w:rsidRPr="00466952">
        <w:rPr>
          <w:color w:val="0070C0"/>
        </w:rPr>
        <w:t xml:space="preserve">) </w:t>
      </w:r>
      <w:r w:rsidR="00EB7BFD">
        <w:rPr>
          <w:color w:val="FF0000"/>
        </w:rPr>
        <w:t xml:space="preserve">[Your data will not be shared outside the UK] </w:t>
      </w:r>
      <w:r w:rsidR="00EB7BFD" w:rsidRPr="00466952">
        <w:rPr>
          <w:color w:val="0070C0"/>
        </w:rPr>
        <w:t xml:space="preserve">or </w:t>
      </w:r>
      <w:r w:rsidR="00BE693E" w:rsidRPr="00466952">
        <w:rPr>
          <w:color w:val="0070C0"/>
        </w:rPr>
        <w:t xml:space="preserve">ii) </w:t>
      </w:r>
      <w:r w:rsidR="00BE693E">
        <w:rPr>
          <w:color w:val="FF0000"/>
        </w:rPr>
        <w:t>[We may share data about you outside the UK for research related purposes such as *sharing information with our research partners, sharing results with our research funders …  (* delete, amend or add to, as required)</w:t>
      </w:r>
      <w:r w:rsidR="007A7F0E">
        <w:rPr>
          <w:rFonts w:eastAsia="Times New Roman" w:cstheme="minorHAnsi"/>
          <w:color w:val="000000"/>
          <w:sz w:val="22"/>
          <w:szCs w:val="22"/>
          <w:lang w:eastAsia="en-GB"/>
        </w:rPr>
        <w:t xml:space="preserve"> </w:t>
      </w:r>
      <w:r w:rsidR="00BE693E" w:rsidRPr="00466952">
        <w:rPr>
          <w:rFonts w:eastAsia="Times New Roman" w:cstheme="minorHAnsi"/>
          <w:color w:val="000000"/>
          <w:lang w:eastAsia="en-GB"/>
        </w:rPr>
        <w:t xml:space="preserve">We will make sure your data is protected. </w:t>
      </w:r>
    </w:p>
    <w:p w14:paraId="30B51024" w14:textId="77777777" w:rsidR="00466952" w:rsidRDefault="00466952" w:rsidP="007A7F0E">
      <w:pPr>
        <w:rPr>
          <w:rFonts w:eastAsia="Times New Roman" w:cstheme="minorHAnsi"/>
          <w:color w:val="000000"/>
          <w:sz w:val="22"/>
          <w:szCs w:val="22"/>
          <w:lang w:eastAsia="en-GB"/>
        </w:rPr>
      </w:pPr>
    </w:p>
    <w:p w14:paraId="01B94184" w14:textId="72F676B7" w:rsidR="00BE693E" w:rsidRPr="00466952" w:rsidRDefault="00BE693E" w:rsidP="00981734">
      <w:pPr>
        <w:rPr>
          <w:rFonts w:eastAsia="Times New Roman" w:cstheme="minorHAnsi"/>
          <w:color w:val="FF0000"/>
          <w:lang w:eastAsia="en-GB"/>
        </w:rPr>
      </w:pPr>
      <w:r w:rsidRPr="00466952">
        <w:rPr>
          <w:rFonts w:eastAsia="Times New Roman" w:cstheme="minorHAnsi"/>
          <w:color w:val="000000" w:themeColor="text1"/>
          <w:lang w:eastAsia="en-GB"/>
        </w:rPr>
        <w:t xml:space="preserve">Anyone who accesses your data outside the UK </w:t>
      </w:r>
      <w:r w:rsidR="0014177E" w:rsidRPr="00466952">
        <w:rPr>
          <w:rFonts w:eastAsia="Times New Roman" w:cstheme="minorHAnsi"/>
          <w:color w:val="000000" w:themeColor="text1"/>
          <w:lang w:eastAsia="en-GB"/>
        </w:rPr>
        <w:t>will only do so in ways that respect our levels of data protection.</w:t>
      </w:r>
      <w:r w:rsidRPr="00466952">
        <w:rPr>
          <w:rFonts w:eastAsia="Times New Roman" w:cstheme="minorHAnsi"/>
          <w:color w:val="000000" w:themeColor="text1"/>
          <w:lang w:eastAsia="en-GB"/>
        </w:rPr>
        <w:t xml:space="preserve"> We will make sure your data is safe outside the UK by doing the following </w:t>
      </w:r>
      <w:r w:rsidRPr="00466952">
        <w:rPr>
          <w:rFonts w:eastAsia="Times New Roman" w:cstheme="minorHAnsi"/>
          <w:color w:val="FF0000"/>
          <w:lang w:eastAsia="en-GB"/>
        </w:rPr>
        <w:t>[DELETE AS APPLICABLE]:</w:t>
      </w:r>
    </w:p>
    <w:p w14:paraId="3B130998" w14:textId="5630A611" w:rsidR="00BE693E" w:rsidRPr="00466952" w:rsidRDefault="00BE693E" w:rsidP="00BE693E">
      <w:pPr>
        <w:numPr>
          <w:ilvl w:val="0"/>
          <w:numId w:val="7"/>
        </w:numPr>
        <w:spacing w:before="100" w:beforeAutospacing="1" w:after="45"/>
        <w:ind w:left="525"/>
        <w:rPr>
          <w:rFonts w:eastAsia="Times New Roman" w:cstheme="minorHAnsi"/>
          <w:color w:val="FF0000"/>
          <w:lang w:eastAsia="en-GB"/>
        </w:rPr>
      </w:pPr>
      <w:r w:rsidRPr="00466952">
        <w:rPr>
          <w:rFonts w:eastAsia="Times New Roman" w:cstheme="minorHAnsi"/>
          <w:color w:val="FF0000"/>
          <w:lang w:eastAsia="en-GB"/>
        </w:rPr>
        <w:t xml:space="preserve">(some of) </w:t>
      </w:r>
      <w:r w:rsidR="00562029" w:rsidRPr="00466952">
        <w:rPr>
          <w:rFonts w:eastAsia="Times New Roman" w:cstheme="minorHAnsi"/>
          <w:color w:val="FF0000"/>
          <w:lang w:eastAsia="en-GB"/>
        </w:rPr>
        <w:t xml:space="preserve">only sharing your data with </w:t>
      </w:r>
      <w:r w:rsidRPr="00466952">
        <w:rPr>
          <w:rFonts w:eastAsia="Times New Roman" w:cstheme="minorHAnsi"/>
          <w:color w:val="FF0000"/>
          <w:lang w:eastAsia="en-GB"/>
        </w:rPr>
        <w:t xml:space="preserve"> countries  wh</w:t>
      </w:r>
      <w:r w:rsidR="00562029" w:rsidRPr="00466952">
        <w:rPr>
          <w:rFonts w:eastAsia="Times New Roman" w:cstheme="minorHAnsi"/>
          <w:color w:val="FF0000"/>
          <w:lang w:eastAsia="en-GB"/>
        </w:rPr>
        <w:t>ich</w:t>
      </w:r>
      <w:r w:rsidRPr="00466952">
        <w:rPr>
          <w:rFonts w:eastAsia="Times New Roman" w:cstheme="minorHAnsi"/>
          <w:color w:val="FF0000"/>
          <w:lang w:eastAsia="en-GB"/>
        </w:rPr>
        <w:t xml:space="preserve"> have an adequacy decision in place. This means that we know their laws offer a similar level of protection to data protection laws in the UK</w:t>
      </w:r>
    </w:p>
    <w:p w14:paraId="6463DF3D" w14:textId="77777777" w:rsidR="00BE693E" w:rsidRPr="00466952" w:rsidRDefault="00BE693E" w:rsidP="00BE693E">
      <w:pPr>
        <w:numPr>
          <w:ilvl w:val="0"/>
          <w:numId w:val="7"/>
        </w:numPr>
        <w:spacing w:before="100" w:beforeAutospacing="1" w:after="45"/>
        <w:ind w:left="525"/>
        <w:rPr>
          <w:rFonts w:eastAsia="Times New Roman" w:cstheme="minorHAnsi"/>
          <w:color w:val="FF0000"/>
          <w:lang w:eastAsia="en-GB"/>
        </w:rPr>
      </w:pPr>
      <w:r w:rsidRPr="00466952">
        <w:rPr>
          <w:rFonts w:eastAsia="Times New Roman" w:cstheme="minorHAnsi"/>
          <w:color w:val="FF0000"/>
          <w:lang w:eastAsia="en-GB"/>
        </w:rPr>
        <w:t>we use specific contracts approved for use in the UK which give personal data the same level of protection it has in the UK. For further details </w:t>
      </w:r>
      <w:hyperlink r:id="rId8" w:history="1">
        <w:r w:rsidRPr="00466952">
          <w:rPr>
            <w:rFonts w:eastAsia="Times New Roman" w:cstheme="minorHAnsi"/>
            <w:color w:val="FF0000"/>
            <w:u w:val="single"/>
            <w:lang w:eastAsia="en-GB"/>
          </w:rPr>
          <w:t>visit the Information Commissioner’s Office (ICO) website</w:t>
        </w:r>
      </w:hyperlink>
    </w:p>
    <w:p w14:paraId="29B915E6" w14:textId="598624BE" w:rsidR="00BE693E" w:rsidRPr="00466952" w:rsidRDefault="00562029" w:rsidP="00BE693E">
      <w:pPr>
        <w:numPr>
          <w:ilvl w:val="0"/>
          <w:numId w:val="7"/>
        </w:numPr>
        <w:spacing w:before="100" w:beforeAutospacing="1" w:after="45"/>
        <w:ind w:left="525"/>
        <w:rPr>
          <w:rFonts w:eastAsia="Times New Roman" w:cstheme="minorHAnsi"/>
          <w:color w:val="FF0000"/>
          <w:lang w:eastAsia="en-GB"/>
        </w:rPr>
      </w:pPr>
      <w:r w:rsidRPr="00466952">
        <w:rPr>
          <w:rFonts w:eastAsia="Times New Roman" w:cstheme="minorHAnsi"/>
          <w:color w:val="FF0000"/>
          <w:lang w:eastAsia="en-GB"/>
        </w:rPr>
        <w:t>requiring</w:t>
      </w:r>
      <w:r w:rsidR="00BE693E" w:rsidRPr="00466952">
        <w:rPr>
          <w:rFonts w:eastAsia="Times New Roman" w:cstheme="minorHAnsi"/>
          <w:color w:val="FF0000"/>
          <w:lang w:eastAsia="en-GB"/>
        </w:rPr>
        <w:t xml:space="preserve">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3C89EBE0" w14:textId="77777777" w:rsidR="00BE693E" w:rsidRPr="00466952" w:rsidRDefault="00BE693E" w:rsidP="00BE693E">
      <w:pPr>
        <w:numPr>
          <w:ilvl w:val="0"/>
          <w:numId w:val="7"/>
        </w:numPr>
        <w:spacing w:before="100" w:beforeAutospacing="1" w:after="45"/>
        <w:ind w:left="525"/>
        <w:rPr>
          <w:rFonts w:eastAsia="Times New Roman" w:cstheme="minorHAnsi"/>
          <w:color w:val="FF0000"/>
          <w:lang w:eastAsia="en-GB"/>
        </w:rPr>
      </w:pPr>
      <w:r w:rsidRPr="00466952">
        <w:rPr>
          <w:rFonts w:eastAsia="Times New Roman" w:cstheme="minorHAnsi"/>
          <w:color w:val="FF0000"/>
          <w:lang w:eastAsia="en-GB"/>
        </w:rPr>
        <w:t>we have procedures in place to deal with any suspected personal data breach.  We will tell you and applicable regulators when there has been a breach of your personal data when we legally have to. For further details about UK breach reporting rules </w:t>
      </w:r>
      <w:hyperlink r:id="rId9" w:history="1">
        <w:r w:rsidRPr="00466952">
          <w:rPr>
            <w:rFonts w:eastAsia="Times New Roman" w:cstheme="minorHAnsi"/>
            <w:color w:val="FF0000"/>
            <w:u w:val="single"/>
            <w:lang w:eastAsia="en-GB"/>
          </w:rPr>
          <w:t>visit the Information Commissioner's Office (ICO) website</w:t>
        </w:r>
      </w:hyperlink>
    </w:p>
    <w:p w14:paraId="0D53B95E" w14:textId="12F463E6" w:rsidR="00BE693E" w:rsidRPr="00466952" w:rsidRDefault="00BE693E" w:rsidP="00981734">
      <w:pPr>
        <w:numPr>
          <w:ilvl w:val="0"/>
          <w:numId w:val="7"/>
        </w:numPr>
        <w:spacing w:before="100" w:beforeAutospacing="1" w:after="45"/>
        <w:ind w:left="525"/>
        <w:rPr>
          <w:color w:val="FF0000"/>
        </w:rPr>
      </w:pPr>
      <w:r w:rsidRPr="00466952">
        <w:rPr>
          <w:rFonts w:eastAsia="Times New Roman" w:cstheme="minorHAnsi"/>
          <w:color w:val="FF0000"/>
          <w:lang w:eastAsia="en-GB"/>
        </w:rPr>
        <w:t>[OTHER]</w:t>
      </w:r>
    </w:p>
    <w:p w14:paraId="16100333" w14:textId="77777777" w:rsidR="007A7F0E" w:rsidRPr="00981734" w:rsidRDefault="007A7F0E" w:rsidP="007A7F0E">
      <w:pPr>
        <w:pStyle w:val="NormalWeb"/>
        <w:rPr>
          <w:rFonts w:ascii="Calibri" w:hAnsi="Calibri" w:cs="Calibri"/>
          <w:b/>
          <w:i/>
        </w:rPr>
      </w:pPr>
      <w:r w:rsidRPr="00981734">
        <w:rPr>
          <w:rFonts w:ascii="Calibri" w:hAnsi="Calibri" w:cs="Calibri"/>
          <w:b/>
          <w:i/>
        </w:rPr>
        <w:t>What are your choices about how your information is used?</w:t>
      </w:r>
    </w:p>
    <w:p w14:paraId="58BD45DC" w14:textId="100EF11E" w:rsidR="007A7F0E" w:rsidRPr="007A7F0E" w:rsidRDefault="007A7F0E" w:rsidP="007A7F0E">
      <w:pPr>
        <w:pStyle w:val="NormalWeb"/>
        <w:rPr>
          <w:rFonts w:ascii="Calibri" w:hAnsi="Calibri" w:cs="Calibri"/>
        </w:rPr>
      </w:pPr>
      <w:r w:rsidRPr="007A7F0E">
        <w:rPr>
          <w:rFonts w:ascii="Calibri" w:hAnsi="Calibri" w:cs="Calibri"/>
        </w:rPr>
        <w:t xml:space="preserve"> </w:t>
      </w:r>
      <w:r>
        <w:rPr>
          <w:rFonts w:ascii="Calibri" w:hAnsi="Calibri" w:cs="Calibri"/>
        </w:rPr>
        <w:t>Y</w:t>
      </w:r>
      <w:r w:rsidRPr="007A7F0E">
        <w:rPr>
          <w:rFonts w:ascii="Calibri" w:hAnsi="Calibri" w:cs="Calibri"/>
        </w:rPr>
        <w:t>ou can stop being part of the study at any time, without giving a reason, but we will keep information about you that we already have</w:t>
      </w:r>
      <w:r>
        <w:rPr>
          <w:rFonts w:ascii="Calibri" w:hAnsi="Calibri" w:cs="Calibri"/>
        </w:rPr>
        <w:t>.</w:t>
      </w:r>
    </w:p>
    <w:p w14:paraId="702DFD6F" w14:textId="7D522954" w:rsidR="007A7F0E" w:rsidRPr="00466952" w:rsidRDefault="007A7F0E" w:rsidP="007A7F0E">
      <w:pPr>
        <w:pStyle w:val="NormalWeb"/>
        <w:rPr>
          <w:rFonts w:ascii="Calibri" w:hAnsi="Calibri" w:cs="Calibri"/>
          <w:color w:val="000000" w:themeColor="text1"/>
        </w:rPr>
      </w:pPr>
      <w:r w:rsidRPr="00466952">
        <w:rPr>
          <w:rFonts w:ascii="Calibri" w:hAnsi="Calibri" w:cs="Calibri"/>
          <w:color w:val="0070C0"/>
        </w:rPr>
        <w:t>OPTION</w:t>
      </w:r>
      <w:r w:rsidR="00981734" w:rsidRPr="00466952">
        <w:rPr>
          <w:rFonts w:ascii="Calibri" w:hAnsi="Calibri" w:cs="Calibri"/>
          <w:color w:val="0070C0"/>
        </w:rPr>
        <w:t>:</w:t>
      </w:r>
      <w:r w:rsidRPr="00466952">
        <w:rPr>
          <w:rFonts w:ascii="Calibri" w:hAnsi="Calibri" w:cs="Calibri"/>
          <w:color w:val="0070C0"/>
        </w:rPr>
        <w:t xml:space="preserve"> </w:t>
      </w:r>
      <w:r w:rsidR="00981734" w:rsidRPr="00466952">
        <w:rPr>
          <w:rFonts w:ascii="Calibri" w:hAnsi="Calibri" w:cs="Calibri"/>
          <w:color w:val="0070C0"/>
        </w:rPr>
        <w:t>I</w:t>
      </w:r>
      <w:r w:rsidRPr="00466952">
        <w:rPr>
          <w:rFonts w:ascii="Calibri" w:hAnsi="Calibri" w:cs="Calibri"/>
          <w:color w:val="0070C0"/>
        </w:rPr>
        <w:t>f follow up data will be collected after withdrawal:</w:t>
      </w:r>
      <w:r w:rsidRPr="00466952">
        <w:rPr>
          <w:rFonts w:ascii="Calibri" w:hAnsi="Calibri" w:cs="Calibri"/>
          <w:color w:val="000000" w:themeColor="text1"/>
        </w:rPr>
        <w:t xml:space="preserve"> If you choose to stop taking part in the study, we would like to continue collecting information from </w:t>
      </w:r>
      <w:r w:rsidRPr="00466952">
        <w:rPr>
          <w:rFonts w:ascii="Calibri" w:hAnsi="Calibri" w:cs="Calibri"/>
          <w:color w:val="FF0000"/>
        </w:rPr>
        <w:t>[central NHS records / your hospital / your GP/ etc.].</w:t>
      </w:r>
      <w:r w:rsidRPr="00466952">
        <w:rPr>
          <w:rFonts w:ascii="Calibri" w:hAnsi="Calibri" w:cs="Calibri"/>
          <w:color w:val="0070C0"/>
        </w:rPr>
        <w:t xml:space="preserve"> </w:t>
      </w:r>
      <w:r w:rsidRPr="00466952">
        <w:rPr>
          <w:rFonts w:ascii="Calibri" w:hAnsi="Calibri" w:cs="Calibri"/>
          <w:color w:val="000000" w:themeColor="text1"/>
        </w:rPr>
        <w:t>If you do not want this to happen, tell us and we will stop</w:t>
      </w:r>
      <w:r w:rsidR="00466952">
        <w:rPr>
          <w:rFonts w:ascii="Calibri" w:hAnsi="Calibri" w:cs="Calibri"/>
          <w:color w:val="000000" w:themeColor="text1"/>
        </w:rPr>
        <w:t>.</w:t>
      </w:r>
    </w:p>
    <w:p w14:paraId="47D3F9B1" w14:textId="77777777" w:rsidR="007A7F0E" w:rsidRPr="00DC6513" w:rsidRDefault="007A7F0E" w:rsidP="007A7F0E">
      <w:pPr>
        <w:pStyle w:val="NormalWeb"/>
        <w:rPr>
          <w:rFonts w:ascii="Calibri" w:hAnsi="Calibri" w:cs="Calibri"/>
        </w:rPr>
      </w:pPr>
      <w:r>
        <w:rPr>
          <w:rFonts w:ascii="Calibri" w:hAnsi="Calibri" w:cs="Calibri"/>
        </w:rPr>
        <w:t>Y</w:t>
      </w:r>
      <w:r w:rsidRPr="007A7F0E">
        <w:rPr>
          <w:rFonts w:ascii="Calibri" w:hAnsi="Calibri" w:cs="Calibri"/>
        </w:rPr>
        <w:t>ou have the right to ask us to remove, change or delete data we hold about you for the purposes of the study. We might not always be able to do this if it means we cannot use your data to do the research. If so, we will tell you why we cannot do this</w:t>
      </w:r>
      <w:r>
        <w:rPr>
          <w:rFonts w:ascii="Calibri" w:hAnsi="Calibri" w:cs="Calibri"/>
        </w:rPr>
        <w:t xml:space="preserve">. </w:t>
      </w:r>
      <w:r w:rsidRPr="007B02D2">
        <w:rPr>
          <w:rFonts w:ascii="Calibri" w:hAnsi="Calibri" w:cs="Calibri"/>
        </w:rPr>
        <w:t xml:space="preserve">For more information on </w:t>
      </w:r>
      <w:r>
        <w:rPr>
          <w:rFonts w:ascii="Calibri" w:hAnsi="Calibri" w:cs="Calibri"/>
        </w:rPr>
        <w:t xml:space="preserve">your </w:t>
      </w:r>
      <w:r w:rsidRPr="007B02D2">
        <w:rPr>
          <w:rFonts w:ascii="Calibri" w:hAnsi="Calibri" w:cs="Calibri"/>
        </w:rPr>
        <w:t>rights</w:t>
      </w:r>
      <w:r>
        <w:rPr>
          <w:rFonts w:ascii="Calibri" w:hAnsi="Calibri" w:cs="Calibri"/>
        </w:rPr>
        <w:t xml:space="preserve"> in general</w:t>
      </w:r>
      <w:r w:rsidRPr="007B02D2">
        <w:rPr>
          <w:rFonts w:ascii="Calibri" w:hAnsi="Calibri" w:cs="Calibri"/>
        </w:rPr>
        <w:t xml:space="preserve">, please see the information on the following link: </w:t>
      </w:r>
      <w:r w:rsidRPr="00500BF9">
        <w:rPr>
          <w:rFonts w:ascii="Calibri" w:hAnsi="Calibri" w:cs="Calibri"/>
          <w:color w:val="0560BF"/>
        </w:rPr>
        <w:t>https://www.port.ac.uk/about-us/structure-and-governance/legal/data-protection-and-gdpr/requesting-your-data</w:t>
      </w:r>
      <w:bookmarkStart w:id="0" w:name="_GoBack"/>
      <w:bookmarkEnd w:id="0"/>
    </w:p>
    <w:p w14:paraId="38C01CC1" w14:textId="247C1B7A" w:rsidR="007A7F0E" w:rsidRPr="00981734" w:rsidRDefault="007A7F0E" w:rsidP="00DC6513">
      <w:pPr>
        <w:pStyle w:val="NormalWeb"/>
        <w:rPr>
          <w:rFonts w:ascii="Calibri" w:hAnsi="Calibri" w:cs="Calibri"/>
          <w:color w:val="FF0000"/>
        </w:rPr>
      </w:pPr>
      <w:r w:rsidRPr="00466952">
        <w:rPr>
          <w:rFonts w:ascii="Calibri" w:hAnsi="Calibri" w:cs="Calibri"/>
          <w:color w:val="0070C0"/>
        </w:rPr>
        <w:lastRenderedPageBreak/>
        <w:t>OPTION</w:t>
      </w:r>
      <w:r w:rsidR="00981734" w:rsidRPr="00466952">
        <w:rPr>
          <w:rFonts w:ascii="Calibri" w:hAnsi="Calibri" w:cs="Calibri"/>
          <w:color w:val="0070C0"/>
        </w:rPr>
        <w:t>:</w:t>
      </w:r>
      <w:r w:rsidRPr="00466952">
        <w:rPr>
          <w:rFonts w:ascii="Calibri" w:hAnsi="Calibri" w:cs="Calibri"/>
          <w:color w:val="0070C0"/>
        </w:rPr>
        <w:t xml:space="preserve"> </w:t>
      </w:r>
      <w:r w:rsidR="00981734" w:rsidRPr="00466952">
        <w:rPr>
          <w:rFonts w:ascii="Calibri" w:hAnsi="Calibri" w:cs="Calibri"/>
          <w:color w:val="0070C0"/>
        </w:rPr>
        <w:t>I</w:t>
      </w:r>
      <w:r w:rsidRPr="00466952">
        <w:rPr>
          <w:rFonts w:ascii="Calibri" w:hAnsi="Calibri" w:cs="Calibri"/>
          <w:color w:val="0070C0"/>
        </w:rPr>
        <w:t>f data will be used for future research:</w:t>
      </w:r>
      <w:r w:rsidRPr="00466952">
        <w:rPr>
          <w:rFonts w:ascii="Calibri" w:hAnsi="Calibri" w:cs="Calibri"/>
          <w:color w:val="000000" w:themeColor="text1"/>
        </w:rPr>
        <w:t xml:space="preserve"> If you agree to take part in this study, you will have the option to take part in future research using your data saved from this study. </w:t>
      </w:r>
      <w:r w:rsidRPr="00981734">
        <w:rPr>
          <w:rFonts w:ascii="Calibri" w:hAnsi="Calibri" w:cs="Calibri"/>
          <w:color w:val="FF0000"/>
        </w:rPr>
        <w:t>[Insert details of any specific bank / repository</w:t>
      </w:r>
      <w:r w:rsidR="0014177E">
        <w:rPr>
          <w:rFonts w:ascii="Calibri" w:hAnsi="Calibri" w:cs="Calibri"/>
          <w:color w:val="FF0000"/>
        </w:rPr>
        <w:t xml:space="preserve"> and ensure that there is a consent item for this</w:t>
      </w:r>
      <w:r w:rsidRPr="00981734">
        <w:rPr>
          <w:rFonts w:ascii="Calibri" w:hAnsi="Calibri" w:cs="Calibri"/>
          <w:color w:val="FF0000"/>
        </w:rPr>
        <w:t>]</w:t>
      </w:r>
    </w:p>
    <w:p w14:paraId="4AF607BA" w14:textId="5E10F179" w:rsidR="00DC6513" w:rsidRDefault="00DC6513" w:rsidP="00DC6513">
      <w:pPr>
        <w:pStyle w:val="NormalWeb"/>
        <w:rPr>
          <w:rFonts w:ascii="Calibri" w:hAnsi="Calibri" w:cs="Calibri"/>
          <w:sz w:val="22"/>
          <w:szCs w:val="22"/>
        </w:rPr>
      </w:pPr>
      <w:r w:rsidRPr="007B02D2">
        <w:rPr>
          <w:rFonts w:ascii="Calibri" w:hAnsi="Calibri" w:cs="Calibri"/>
        </w:rPr>
        <w:t xml:space="preserve">You also have the right to lodge a complaint about the use of your personal data to initially the University (email </w:t>
      </w:r>
      <w:r w:rsidR="00981734">
        <w:rPr>
          <w:rFonts w:ascii="Calibri" w:hAnsi="Calibri" w:cs="Calibri"/>
          <w:color w:val="000000" w:themeColor="text1"/>
        </w:rPr>
        <w:t>data-protection</w:t>
      </w:r>
      <w:r w:rsidRPr="009C1510">
        <w:rPr>
          <w:rFonts w:ascii="Calibri" w:hAnsi="Calibri" w:cs="Calibri"/>
          <w:color w:val="000000" w:themeColor="text1"/>
        </w:rPr>
        <w:t>@port.ac.uk)</w:t>
      </w:r>
      <w:r>
        <w:rPr>
          <w:rFonts w:ascii="Calibri" w:hAnsi="Calibri" w:cs="Calibri"/>
        </w:rPr>
        <w:t xml:space="preserve"> and</w:t>
      </w:r>
      <w:r w:rsidRPr="007B02D2">
        <w:rPr>
          <w:rFonts w:ascii="Calibri" w:hAnsi="Calibri" w:cs="Calibri"/>
        </w:rPr>
        <w:t xml:space="preserve"> then</w:t>
      </w:r>
      <w:r>
        <w:rPr>
          <w:rFonts w:ascii="Calibri" w:hAnsi="Calibri" w:cs="Calibri"/>
        </w:rPr>
        <w:t>, if you are unhappy with our response,</w:t>
      </w:r>
      <w:r w:rsidRPr="007B02D2">
        <w:rPr>
          <w:rFonts w:ascii="Calibri" w:hAnsi="Calibri" w:cs="Calibri"/>
        </w:rPr>
        <w:t xml:space="preserve"> to the Information Commissioner’s Office (ICO) – for more information please see</w:t>
      </w:r>
      <w:r>
        <w:rPr>
          <w:rFonts w:ascii="Calibri" w:hAnsi="Calibri" w:cs="Calibri"/>
        </w:rPr>
        <w:t xml:space="preserve"> </w:t>
      </w:r>
      <w:hyperlink r:id="rId10" w:history="1">
        <w:r w:rsidRPr="00DC6513">
          <w:rPr>
            <w:rStyle w:val="Hyperlink"/>
            <w:rFonts w:ascii="Calibri" w:hAnsi="Calibri" w:cs="Calibri"/>
          </w:rPr>
          <w:t>https://ico.org.uk/your-data-matters/raising-concerns/</w:t>
        </w:r>
      </w:hyperlink>
      <w:r>
        <w:rPr>
          <w:rFonts w:ascii="Calibri" w:hAnsi="Calibri" w:cs="Calibri"/>
          <w:sz w:val="22"/>
          <w:szCs w:val="22"/>
        </w:rPr>
        <w:t xml:space="preserve">. </w:t>
      </w:r>
    </w:p>
    <w:p w14:paraId="149A732C" w14:textId="77777777" w:rsidR="007A7F0E" w:rsidRDefault="007A7F0E" w:rsidP="00E203CF">
      <w:pPr>
        <w:rPr>
          <w:b/>
          <w:i/>
          <w:color w:val="0070C0"/>
          <w:u w:val="single"/>
        </w:rPr>
      </w:pPr>
    </w:p>
    <w:p w14:paraId="4D799AD0" w14:textId="31C71278" w:rsidR="00E203CF" w:rsidRPr="009C1510" w:rsidRDefault="00E203CF" w:rsidP="00E203CF">
      <w:pPr>
        <w:rPr>
          <w:b/>
          <w:i/>
          <w:color w:val="0070C0"/>
          <w:u w:val="single"/>
        </w:rPr>
      </w:pPr>
      <w:r>
        <w:rPr>
          <w:b/>
          <w:i/>
          <w:color w:val="0070C0"/>
          <w:u w:val="single"/>
        </w:rPr>
        <w:t>2</w:t>
      </w:r>
      <w:r w:rsidRPr="009C1510">
        <w:rPr>
          <w:b/>
          <w:i/>
          <w:color w:val="0070C0"/>
          <w:u w:val="single"/>
        </w:rPr>
        <w:t>) When “consent” is the legal basis</w:t>
      </w:r>
      <w:r>
        <w:rPr>
          <w:b/>
          <w:i/>
          <w:color w:val="0070C0"/>
          <w:u w:val="single"/>
        </w:rPr>
        <w:t xml:space="preserve"> (N.B. No longer recommended)</w:t>
      </w:r>
      <w:r w:rsidRPr="009C1510">
        <w:rPr>
          <w:b/>
          <w:i/>
          <w:color w:val="0070C0"/>
          <w:u w:val="single"/>
        </w:rPr>
        <w:t>:</w:t>
      </w:r>
    </w:p>
    <w:p w14:paraId="4D3504BD" w14:textId="77777777" w:rsidR="00E203CF" w:rsidRDefault="00E203CF" w:rsidP="00E203CF">
      <w:pPr>
        <w:rPr>
          <w:i/>
        </w:rPr>
      </w:pPr>
    </w:p>
    <w:p w14:paraId="0603A513" w14:textId="77777777" w:rsidR="00E203CF" w:rsidRPr="007B02D2" w:rsidRDefault="00E203CF" w:rsidP="00E203CF">
      <w:pPr>
        <w:rPr>
          <w:i/>
        </w:rPr>
      </w:pPr>
      <w:r w:rsidRPr="007B02D2">
        <w:t xml:space="preserve">The </w:t>
      </w:r>
      <w:r w:rsidRPr="007B02D2">
        <w:rPr>
          <w:color w:val="FF0000"/>
        </w:rPr>
        <w:t xml:space="preserve">[enter name of department /school /project team etc] </w:t>
      </w:r>
      <w:r w:rsidRPr="007B02D2">
        <w:t xml:space="preserve">of the University of Portsmouth wishes to process your personal data (that is, collect, use, store and destroy data that identifies you) as part of the </w:t>
      </w:r>
      <w:r w:rsidRPr="007B02D2">
        <w:rPr>
          <w:color w:val="FF0000"/>
        </w:rPr>
        <w:t>[enter name of the project / survey / reason for requiring the data]</w:t>
      </w:r>
      <w:r w:rsidRPr="007B02D2">
        <w:t xml:space="preserve">. If you have any queries about this </w:t>
      </w:r>
      <w:r w:rsidRPr="007B02D2">
        <w:rPr>
          <w:color w:val="FF0000"/>
        </w:rPr>
        <w:t xml:space="preserve">[project / survey / other reason for processing] </w:t>
      </w:r>
      <w:r w:rsidRPr="007B02D2">
        <w:t xml:space="preserve">please contact </w:t>
      </w:r>
      <w:r w:rsidRPr="007B02D2">
        <w:rPr>
          <w:color w:val="FF0000"/>
        </w:rPr>
        <w:t xml:space="preserve">[enter contact details of someone in the dept / school or project team etc] </w:t>
      </w:r>
      <w:r w:rsidRPr="007B02D2">
        <w:t>or if you have any general queries about how your data will be processed, please contact the University’s Data Protection Officer</w:t>
      </w:r>
      <w:r>
        <w:t>, Samantha Hill, using any of the following contact details:</w:t>
      </w:r>
      <w:r w:rsidRPr="007B02D2">
        <w:rPr>
          <w:i/>
        </w:rPr>
        <w:t xml:space="preserve"> </w:t>
      </w:r>
    </w:p>
    <w:p w14:paraId="54E07848" w14:textId="77777777" w:rsidR="00E203CF" w:rsidRPr="007B02D2" w:rsidRDefault="00E203CF" w:rsidP="00E203CF"/>
    <w:p w14:paraId="780A8A8D" w14:textId="77777777" w:rsidR="00981734" w:rsidRDefault="00E203CF" w:rsidP="00981734">
      <w:r w:rsidRPr="007B02D2">
        <w:t xml:space="preserve">Samantha Hill, 023 9284 3642 or </w:t>
      </w:r>
      <w:hyperlink r:id="rId11" w:history="1">
        <w:r w:rsidR="00981734" w:rsidRPr="00EE0F40">
          <w:rPr>
            <w:rStyle w:val="Hyperlink"/>
            <w:bCs/>
          </w:rPr>
          <w:t>data-protection@port.ac.uk</w:t>
        </w:r>
      </w:hyperlink>
      <w:r w:rsidR="00981734">
        <w:rPr>
          <w:rStyle w:val="Hyperlink"/>
          <w:bCs/>
          <w:color w:val="000000" w:themeColor="text1"/>
          <w:u w:val="none"/>
        </w:rPr>
        <w:t xml:space="preserve">, </w:t>
      </w:r>
      <w:r w:rsidR="00981734">
        <w:t>Mercantile House, Hampshire Terrace, Portsmouth, PO1 2EG</w:t>
      </w:r>
    </w:p>
    <w:p w14:paraId="633128B4" w14:textId="707C9FC7" w:rsidR="00E203CF" w:rsidRPr="00981734" w:rsidRDefault="00E203CF" w:rsidP="00E203CF">
      <w:pPr>
        <w:rPr>
          <w:bCs/>
          <w:color w:val="000000" w:themeColor="text1"/>
        </w:rPr>
      </w:pPr>
    </w:p>
    <w:p w14:paraId="6FF37CCB" w14:textId="77777777" w:rsidR="00E203CF" w:rsidRPr="007B02D2" w:rsidRDefault="00E203CF" w:rsidP="00E203CF">
      <w:r w:rsidRPr="007B02D2">
        <w:t xml:space="preserve">We ask for your consent to process the data we ask for in the </w:t>
      </w:r>
      <w:r w:rsidRPr="007B02D2">
        <w:rPr>
          <w:color w:val="FF0000"/>
        </w:rPr>
        <w:t>[project / survey / other reason for processing]</w:t>
      </w:r>
      <w:r w:rsidRPr="007B02D2">
        <w:t xml:space="preserve">, so that we can conduct the research as described in the participant information sheet. We will only share your personalised data with </w:t>
      </w:r>
      <w:r w:rsidRPr="007B02D2">
        <w:rPr>
          <w:color w:val="FF0000"/>
        </w:rPr>
        <w:t>[enter here anyone with whom we might share the data outside of the University if relevant]</w:t>
      </w:r>
      <w:r w:rsidRPr="007B02D2">
        <w:t xml:space="preserve">. </w:t>
      </w:r>
    </w:p>
    <w:p w14:paraId="6B077E2A" w14:textId="77777777" w:rsidR="00E203CF" w:rsidRPr="007B02D2" w:rsidRDefault="00E203CF" w:rsidP="00E203CF"/>
    <w:p w14:paraId="19800C5E" w14:textId="77777777" w:rsidR="00E203CF" w:rsidRPr="007B02D2" w:rsidRDefault="00E203CF" w:rsidP="00E203CF">
      <w:r w:rsidRPr="007B02D2">
        <w:t xml:space="preserve">Your personal data will be held securely on </w:t>
      </w:r>
      <w:r w:rsidRPr="007B02D2">
        <w:rPr>
          <w:color w:val="FF0000"/>
        </w:rPr>
        <w:t xml:space="preserve">[University servers / held on paper in cabinets] </w:t>
      </w:r>
      <w:r w:rsidRPr="009C1510">
        <w:rPr>
          <w:color w:val="000000" w:themeColor="text1"/>
        </w:rPr>
        <w:t xml:space="preserve">(we </w:t>
      </w:r>
      <w:r w:rsidRPr="009C1510">
        <w:rPr>
          <w:color w:val="FF0000"/>
        </w:rPr>
        <w:t xml:space="preserve">[will/will not] </w:t>
      </w:r>
      <w:r w:rsidRPr="007B02D2">
        <w:t>store your data outside the EU</w:t>
      </w:r>
      <w:r>
        <w:t xml:space="preserve">) </w:t>
      </w:r>
      <w:r w:rsidRPr="007B02D2">
        <w:t xml:space="preserve">for </w:t>
      </w:r>
      <w:r w:rsidRPr="007B02D2">
        <w:rPr>
          <w:color w:val="FF0000"/>
        </w:rPr>
        <w:t>[how long do we keep the data in a way that can identify anyone?]</w:t>
      </w:r>
      <w:r w:rsidRPr="007B02D2">
        <w:t xml:space="preserve">, and securely destroyed after that date. </w:t>
      </w:r>
      <w:r>
        <w:rPr>
          <w:color w:val="FF0000"/>
        </w:rPr>
        <w:t>[</w:t>
      </w:r>
      <w:r w:rsidRPr="007B02D2">
        <w:rPr>
          <w:color w:val="FF0000"/>
        </w:rPr>
        <w:t>If we might keep the information anonymously after this date it is best to explain that here and why we might do this</w:t>
      </w:r>
      <w:r>
        <w:rPr>
          <w:color w:val="FF0000"/>
        </w:rPr>
        <w:t>]</w:t>
      </w:r>
      <w:r w:rsidRPr="007B02D2">
        <w:rPr>
          <w:color w:val="FF0000"/>
        </w:rPr>
        <w:t xml:space="preserve">. </w:t>
      </w:r>
    </w:p>
    <w:p w14:paraId="1ED483F6" w14:textId="28A2FD13" w:rsidR="0014177E" w:rsidRPr="009C1510" w:rsidRDefault="0014177E" w:rsidP="00E203CF">
      <w:pPr>
        <w:pStyle w:val="NormalWeb"/>
        <w:rPr>
          <w:rFonts w:ascii="Calibri" w:hAnsi="Calibri" w:cs="Calibri"/>
          <w:color w:val="0560BF"/>
        </w:rPr>
      </w:pPr>
      <w:r>
        <w:rPr>
          <w:rFonts w:ascii="Calibri" w:hAnsi="Calibri" w:cs="Calibri"/>
        </w:rPr>
        <w:t>Y</w:t>
      </w:r>
      <w:r w:rsidRPr="007A7F0E">
        <w:rPr>
          <w:rFonts w:ascii="Calibri" w:hAnsi="Calibri" w:cs="Calibri"/>
        </w:rPr>
        <w:t>ou have the right to ask us to remove, change or delete data we hold about you for the purposes of the study. We might not always be able to do this if it means we cannot use your data to do the research. If so, we will tell you why we cannot do this</w:t>
      </w:r>
      <w:r>
        <w:rPr>
          <w:rFonts w:ascii="Calibri" w:hAnsi="Calibri" w:cs="Calibri"/>
        </w:rPr>
        <w:t xml:space="preserve">. </w:t>
      </w:r>
      <w:r w:rsidRPr="007B02D2">
        <w:rPr>
          <w:rFonts w:ascii="Calibri" w:hAnsi="Calibri" w:cs="Calibri"/>
        </w:rPr>
        <w:t xml:space="preserve">For more information on </w:t>
      </w:r>
      <w:r>
        <w:rPr>
          <w:rFonts w:ascii="Calibri" w:hAnsi="Calibri" w:cs="Calibri"/>
        </w:rPr>
        <w:t xml:space="preserve">your </w:t>
      </w:r>
      <w:r w:rsidRPr="007B02D2">
        <w:rPr>
          <w:rFonts w:ascii="Calibri" w:hAnsi="Calibri" w:cs="Calibri"/>
        </w:rPr>
        <w:t>rights</w:t>
      </w:r>
      <w:r>
        <w:rPr>
          <w:rFonts w:ascii="Calibri" w:hAnsi="Calibri" w:cs="Calibri"/>
        </w:rPr>
        <w:t xml:space="preserve"> in general</w:t>
      </w:r>
      <w:r w:rsidRPr="007B02D2">
        <w:rPr>
          <w:rFonts w:ascii="Calibri" w:hAnsi="Calibri" w:cs="Calibri"/>
        </w:rPr>
        <w:t xml:space="preserve">, please see the information on the following link: </w:t>
      </w:r>
      <w:r w:rsidRPr="00500BF9">
        <w:rPr>
          <w:rFonts w:ascii="Calibri" w:hAnsi="Calibri" w:cs="Calibri"/>
          <w:color w:val="0560BF"/>
        </w:rPr>
        <w:t>https://www.port.ac.uk/about-us/structure-and-governance/legal/data-protection-and-gdpr/requesting-your-data</w:t>
      </w:r>
    </w:p>
    <w:p w14:paraId="729F1FD3" w14:textId="53A013C0" w:rsidR="00E203CF" w:rsidRDefault="00E203CF" w:rsidP="00E203CF">
      <w:pPr>
        <w:pStyle w:val="NormalWeb"/>
      </w:pPr>
      <w:r w:rsidRPr="007B02D2">
        <w:rPr>
          <w:rFonts w:ascii="Calibri" w:hAnsi="Calibri" w:cs="Calibri"/>
        </w:rPr>
        <w:t xml:space="preserve">You also have the right to lodge a complaint about the use of your personal data to initially the University (email </w:t>
      </w:r>
      <w:r w:rsidR="00981734">
        <w:rPr>
          <w:rFonts w:ascii="Calibri" w:hAnsi="Calibri" w:cs="Calibri"/>
          <w:color w:val="000000" w:themeColor="text1"/>
        </w:rPr>
        <w:t>data-protection</w:t>
      </w:r>
      <w:r w:rsidRPr="009C1510">
        <w:rPr>
          <w:rFonts w:ascii="Calibri" w:hAnsi="Calibri" w:cs="Calibri"/>
          <w:color w:val="000000" w:themeColor="text1"/>
        </w:rPr>
        <w:t>@port.ac.uk)</w:t>
      </w:r>
      <w:r>
        <w:rPr>
          <w:rFonts w:ascii="Calibri" w:hAnsi="Calibri" w:cs="Calibri"/>
        </w:rPr>
        <w:t xml:space="preserve"> and</w:t>
      </w:r>
      <w:r w:rsidRPr="007B02D2">
        <w:rPr>
          <w:rFonts w:ascii="Calibri" w:hAnsi="Calibri" w:cs="Calibri"/>
        </w:rPr>
        <w:t xml:space="preserve"> then</w:t>
      </w:r>
      <w:r>
        <w:rPr>
          <w:rFonts w:ascii="Calibri" w:hAnsi="Calibri" w:cs="Calibri"/>
        </w:rPr>
        <w:t>, if you are unhappy with our response,</w:t>
      </w:r>
      <w:r w:rsidRPr="007B02D2">
        <w:rPr>
          <w:rFonts w:ascii="Calibri" w:hAnsi="Calibri" w:cs="Calibri"/>
        </w:rPr>
        <w:t xml:space="preserve"> to the Information Commissioner’s Office (ICO) – for more information please see</w:t>
      </w:r>
      <w:r>
        <w:rPr>
          <w:rFonts w:ascii="Calibri" w:hAnsi="Calibri" w:cs="Calibri"/>
        </w:rPr>
        <w:t xml:space="preserve"> </w:t>
      </w:r>
      <w:hyperlink r:id="rId12" w:history="1">
        <w:r w:rsidRPr="00DC6513">
          <w:rPr>
            <w:rStyle w:val="Hyperlink"/>
            <w:rFonts w:ascii="Calibri" w:hAnsi="Calibri" w:cs="Calibri"/>
          </w:rPr>
          <w:t>https://ico.org.uk/your-data-matters/raising-concerns/</w:t>
        </w:r>
      </w:hyperlink>
      <w:r>
        <w:rPr>
          <w:rFonts w:ascii="Calibri" w:hAnsi="Calibri" w:cs="Calibri"/>
          <w:sz w:val="22"/>
          <w:szCs w:val="22"/>
        </w:rPr>
        <w:t xml:space="preserve">. </w:t>
      </w:r>
    </w:p>
    <w:p w14:paraId="6689BF37" w14:textId="77777777" w:rsidR="00E203CF" w:rsidRPr="007B02D2" w:rsidRDefault="00E203CF" w:rsidP="00DC6513">
      <w:pPr>
        <w:pStyle w:val="NormalWeb"/>
      </w:pPr>
    </w:p>
    <w:p w14:paraId="31057BE9" w14:textId="59273F04" w:rsidR="007B02D2" w:rsidRPr="009C1510" w:rsidRDefault="00D954DC">
      <w:pPr>
        <w:rPr>
          <w:b/>
          <w:i/>
          <w:color w:val="0070C0"/>
          <w:u w:val="single"/>
        </w:rPr>
      </w:pPr>
      <w:r w:rsidRPr="009C1510">
        <w:rPr>
          <w:b/>
          <w:i/>
          <w:color w:val="0070C0"/>
          <w:u w:val="single"/>
        </w:rPr>
        <w:lastRenderedPageBreak/>
        <w:t>3) Additional requirement in consent form</w:t>
      </w:r>
    </w:p>
    <w:p w14:paraId="3A6F7489" w14:textId="0B135359" w:rsidR="007B02D2" w:rsidRDefault="007B02D2"/>
    <w:p w14:paraId="6B51AA3B" w14:textId="33AE11C9" w:rsidR="00D954DC" w:rsidRPr="009C1510" w:rsidRDefault="00D954DC">
      <w:pPr>
        <w:rPr>
          <w:color w:val="0070C0"/>
        </w:rPr>
      </w:pPr>
      <w:r w:rsidRPr="009C1510">
        <w:rPr>
          <w:color w:val="0070C0"/>
        </w:rPr>
        <w:t>In addition to the relevant text (above) being present in your participant information sheets, please include the following in your consent form</w:t>
      </w:r>
      <w:r w:rsidR="009C1510">
        <w:rPr>
          <w:color w:val="0070C0"/>
        </w:rPr>
        <w:t xml:space="preserve"> alongside a yes/no option or tick box, and the usual signature and date line at the bottom of the consent form</w:t>
      </w:r>
      <w:r w:rsidRPr="009C1510">
        <w:rPr>
          <w:color w:val="0070C0"/>
        </w:rPr>
        <w:t>:</w:t>
      </w:r>
    </w:p>
    <w:p w14:paraId="40B995F7" w14:textId="77777777" w:rsidR="00D954DC" w:rsidRPr="00D954DC" w:rsidRDefault="00D954DC">
      <w:pPr>
        <w:rPr>
          <w:color w:val="000000" w:themeColor="text1"/>
        </w:rPr>
      </w:pPr>
    </w:p>
    <w:p w14:paraId="56A2E36D" w14:textId="18B181F6" w:rsidR="00D954DC" w:rsidRPr="00D954DC" w:rsidRDefault="00D954DC" w:rsidP="00D954DC">
      <w:pPr>
        <w:pStyle w:val="ListParagraph"/>
        <w:numPr>
          <w:ilvl w:val="0"/>
          <w:numId w:val="6"/>
        </w:numPr>
        <w:rPr>
          <w:color w:val="000000" w:themeColor="text1"/>
        </w:rPr>
      </w:pPr>
      <w:r w:rsidRPr="00D954DC">
        <w:rPr>
          <w:color w:val="000000" w:themeColor="text1"/>
        </w:rPr>
        <w:t xml:space="preserve">I understand that data collected during this study will be processed in accordance with data protection law as explained in the Participant Information Sheet </w:t>
      </w:r>
      <w:r w:rsidRPr="00D954DC">
        <w:rPr>
          <w:color w:val="FF0000"/>
        </w:rPr>
        <w:t>[version number]</w:t>
      </w:r>
    </w:p>
    <w:p w14:paraId="39F3BFDD" w14:textId="77777777" w:rsidR="007B02D2" w:rsidRDefault="007B02D2"/>
    <w:sectPr w:rsidR="007B02D2" w:rsidSect="007B02D2">
      <w:pgSz w:w="11900" w:h="16840"/>
      <w:pgMar w:top="62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B0CF2"/>
    <w:multiLevelType w:val="hybridMultilevel"/>
    <w:tmpl w:val="871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649B0"/>
    <w:multiLevelType w:val="hybridMultilevel"/>
    <w:tmpl w:val="3C38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573CA"/>
    <w:multiLevelType w:val="multilevel"/>
    <w:tmpl w:val="AEC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DC5BAC"/>
    <w:multiLevelType w:val="multilevel"/>
    <w:tmpl w:val="2960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680E85"/>
    <w:multiLevelType w:val="hybridMultilevel"/>
    <w:tmpl w:val="E3E8C152"/>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5" w15:restartNumberingAfterBreak="0">
    <w:nsid w:val="66B32E14"/>
    <w:multiLevelType w:val="hybridMultilevel"/>
    <w:tmpl w:val="ACE2C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3C37BD"/>
    <w:multiLevelType w:val="multilevel"/>
    <w:tmpl w:val="2BE8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F4"/>
    <w:rsid w:val="000100D8"/>
    <w:rsid w:val="000A3BF0"/>
    <w:rsid w:val="000D757D"/>
    <w:rsid w:val="000F07A5"/>
    <w:rsid w:val="00135EFA"/>
    <w:rsid w:val="0014177E"/>
    <w:rsid w:val="00165D5B"/>
    <w:rsid w:val="00407F62"/>
    <w:rsid w:val="00417689"/>
    <w:rsid w:val="00466952"/>
    <w:rsid w:val="004D0BDD"/>
    <w:rsid w:val="00562029"/>
    <w:rsid w:val="00566BB8"/>
    <w:rsid w:val="005A045F"/>
    <w:rsid w:val="005B07B2"/>
    <w:rsid w:val="006E044C"/>
    <w:rsid w:val="007A7F0E"/>
    <w:rsid w:val="007B02D2"/>
    <w:rsid w:val="007D1EDB"/>
    <w:rsid w:val="00981734"/>
    <w:rsid w:val="009C1510"/>
    <w:rsid w:val="00BE693E"/>
    <w:rsid w:val="00C302F4"/>
    <w:rsid w:val="00C94DBF"/>
    <w:rsid w:val="00D954DC"/>
    <w:rsid w:val="00DC6513"/>
    <w:rsid w:val="00E13F7D"/>
    <w:rsid w:val="00E203CF"/>
    <w:rsid w:val="00E413B8"/>
    <w:rsid w:val="00EB7BFD"/>
    <w:rsid w:val="00F0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977E"/>
  <w15:chartTrackingRefBased/>
  <w15:docId w15:val="{C68FE83F-5C8A-244F-AAA7-3ADB242A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F4"/>
    <w:pPr>
      <w:ind w:left="720"/>
      <w:contextualSpacing/>
    </w:pPr>
  </w:style>
  <w:style w:type="character" w:styleId="Hyperlink">
    <w:name w:val="Hyperlink"/>
    <w:basedOn w:val="DefaultParagraphFont"/>
    <w:uiPriority w:val="99"/>
    <w:unhideWhenUsed/>
    <w:rsid w:val="00C302F4"/>
    <w:rPr>
      <w:color w:val="0563C1" w:themeColor="hyperlink"/>
      <w:u w:val="single"/>
    </w:rPr>
  </w:style>
  <w:style w:type="character" w:customStyle="1" w:styleId="UnresolvedMention1">
    <w:name w:val="Unresolved Mention1"/>
    <w:basedOn w:val="DefaultParagraphFont"/>
    <w:uiPriority w:val="99"/>
    <w:semiHidden/>
    <w:unhideWhenUsed/>
    <w:rsid w:val="00C302F4"/>
    <w:rPr>
      <w:color w:val="605E5C"/>
      <w:shd w:val="clear" w:color="auto" w:fill="E1DFDD"/>
    </w:rPr>
  </w:style>
  <w:style w:type="paragraph" w:styleId="NormalWeb">
    <w:name w:val="Normal (Web)"/>
    <w:basedOn w:val="Normal"/>
    <w:uiPriority w:val="99"/>
    <w:unhideWhenUsed/>
    <w:rsid w:val="007B02D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A045F"/>
    <w:rPr>
      <w:sz w:val="16"/>
      <w:szCs w:val="16"/>
    </w:rPr>
  </w:style>
  <w:style w:type="paragraph" w:styleId="CommentText">
    <w:name w:val="annotation text"/>
    <w:basedOn w:val="Normal"/>
    <w:link w:val="CommentTextChar"/>
    <w:uiPriority w:val="99"/>
    <w:semiHidden/>
    <w:unhideWhenUsed/>
    <w:rsid w:val="005A045F"/>
    <w:rPr>
      <w:sz w:val="20"/>
      <w:szCs w:val="20"/>
    </w:rPr>
  </w:style>
  <w:style w:type="character" w:customStyle="1" w:styleId="CommentTextChar">
    <w:name w:val="Comment Text Char"/>
    <w:basedOn w:val="DefaultParagraphFont"/>
    <w:link w:val="CommentText"/>
    <w:uiPriority w:val="99"/>
    <w:semiHidden/>
    <w:rsid w:val="005A045F"/>
    <w:rPr>
      <w:sz w:val="20"/>
      <w:szCs w:val="20"/>
    </w:rPr>
  </w:style>
  <w:style w:type="paragraph" w:styleId="CommentSubject">
    <w:name w:val="annotation subject"/>
    <w:basedOn w:val="CommentText"/>
    <w:next w:val="CommentText"/>
    <w:link w:val="CommentSubjectChar"/>
    <w:uiPriority w:val="99"/>
    <w:semiHidden/>
    <w:unhideWhenUsed/>
    <w:rsid w:val="005A045F"/>
    <w:rPr>
      <w:b/>
      <w:bCs/>
    </w:rPr>
  </w:style>
  <w:style w:type="character" w:customStyle="1" w:styleId="CommentSubjectChar">
    <w:name w:val="Comment Subject Char"/>
    <w:basedOn w:val="CommentTextChar"/>
    <w:link w:val="CommentSubject"/>
    <w:uiPriority w:val="99"/>
    <w:semiHidden/>
    <w:rsid w:val="005A045F"/>
    <w:rPr>
      <w:b/>
      <w:bCs/>
      <w:sz w:val="20"/>
      <w:szCs w:val="20"/>
    </w:rPr>
  </w:style>
  <w:style w:type="paragraph" w:styleId="BalloonText">
    <w:name w:val="Balloon Text"/>
    <w:basedOn w:val="Normal"/>
    <w:link w:val="BalloonTextChar"/>
    <w:uiPriority w:val="99"/>
    <w:semiHidden/>
    <w:unhideWhenUsed/>
    <w:rsid w:val="005A0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45F"/>
    <w:rPr>
      <w:rFonts w:ascii="Segoe UI" w:hAnsi="Segoe UI" w:cs="Segoe UI"/>
      <w:sz w:val="18"/>
      <w:szCs w:val="18"/>
    </w:rPr>
  </w:style>
  <w:style w:type="character" w:styleId="UnresolvedMention">
    <w:name w:val="Unresolved Mention"/>
    <w:basedOn w:val="DefaultParagraphFont"/>
    <w:uiPriority w:val="99"/>
    <w:semiHidden/>
    <w:unhideWhenUsed/>
    <w:rsid w:val="00DC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3970">
      <w:bodyDiv w:val="1"/>
      <w:marLeft w:val="0"/>
      <w:marRight w:val="0"/>
      <w:marTop w:val="0"/>
      <w:marBottom w:val="0"/>
      <w:divBdr>
        <w:top w:val="none" w:sz="0" w:space="0" w:color="auto"/>
        <w:left w:val="none" w:sz="0" w:space="0" w:color="auto"/>
        <w:bottom w:val="none" w:sz="0" w:space="0" w:color="auto"/>
        <w:right w:val="none" w:sz="0" w:space="0" w:color="auto"/>
      </w:divBdr>
      <w:divsChild>
        <w:div w:id="2087993656">
          <w:marLeft w:val="0"/>
          <w:marRight w:val="0"/>
          <w:marTop w:val="0"/>
          <w:marBottom w:val="0"/>
          <w:divBdr>
            <w:top w:val="none" w:sz="0" w:space="0" w:color="auto"/>
            <w:left w:val="none" w:sz="0" w:space="0" w:color="auto"/>
            <w:bottom w:val="none" w:sz="0" w:space="0" w:color="auto"/>
            <w:right w:val="none" w:sz="0" w:space="0" w:color="auto"/>
          </w:divBdr>
          <w:divsChild>
            <w:div w:id="1814326706">
              <w:marLeft w:val="0"/>
              <w:marRight w:val="0"/>
              <w:marTop w:val="0"/>
              <w:marBottom w:val="0"/>
              <w:divBdr>
                <w:top w:val="none" w:sz="0" w:space="0" w:color="auto"/>
                <w:left w:val="none" w:sz="0" w:space="0" w:color="auto"/>
                <w:bottom w:val="none" w:sz="0" w:space="0" w:color="auto"/>
                <w:right w:val="none" w:sz="0" w:space="0" w:color="auto"/>
              </w:divBdr>
              <w:divsChild>
                <w:div w:id="818574991">
                  <w:marLeft w:val="0"/>
                  <w:marRight w:val="0"/>
                  <w:marTop w:val="0"/>
                  <w:marBottom w:val="0"/>
                  <w:divBdr>
                    <w:top w:val="none" w:sz="0" w:space="0" w:color="auto"/>
                    <w:left w:val="none" w:sz="0" w:space="0" w:color="auto"/>
                    <w:bottom w:val="none" w:sz="0" w:space="0" w:color="auto"/>
                    <w:right w:val="none" w:sz="0" w:space="0" w:color="auto"/>
                  </w:divBdr>
                  <w:divsChild>
                    <w:div w:id="1870488207">
                      <w:marLeft w:val="0"/>
                      <w:marRight w:val="0"/>
                      <w:marTop w:val="0"/>
                      <w:marBottom w:val="0"/>
                      <w:divBdr>
                        <w:top w:val="none" w:sz="0" w:space="0" w:color="auto"/>
                        <w:left w:val="none" w:sz="0" w:space="0" w:color="auto"/>
                        <w:bottom w:val="none" w:sz="0" w:space="0" w:color="auto"/>
                        <w:right w:val="none" w:sz="0" w:space="0" w:color="auto"/>
                      </w:divBdr>
                      <w:divsChild>
                        <w:div w:id="1571428190">
                          <w:marLeft w:val="0"/>
                          <w:marRight w:val="0"/>
                          <w:marTop w:val="0"/>
                          <w:marBottom w:val="0"/>
                          <w:divBdr>
                            <w:top w:val="none" w:sz="0" w:space="0" w:color="auto"/>
                            <w:left w:val="none" w:sz="0" w:space="0" w:color="auto"/>
                            <w:bottom w:val="none" w:sz="0" w:space="0" w:color="auto"/>
                            <w:right w:val="none" w:sz="0" w:space="0" w:color="auto"/>
                          </w:divBdr>
                          <w:divsChild>
                            <w:div w:id="1751736809">
                              <w:marLeft w:val="0"/>
                              <w:marRight w:val="0"/>
                              <w:marTop w:val="0"/>
                              <w:marBottom w:val="0"/>
                              <w:divBdr>
                                <w:top w:val="none" w:sz="0" w:space="0" w:color="auto"/>
                                <w:left w:val="none" w:sz="0" w:space="0" w:color="auto"/>
                                <w:bottom w:val="none" w:sz="0" w:space="0" w:color="auto"/>
                                <w:right w:val="none" w:sz="0" w:space="0" w:color="auto"/>
                              </w:divBdr>
                              <w:divsChild>
                                <w:div w:id="29843472">
                                  <w:marLeft w:val="0"/>
                                  <w:marRight w:val="0"/>
                                  <w:marTop w:val="0"/>
                                  <w:marBottom w:val="0"/>
                                  <w:divBdr>
                                    <w:top w:val="none" w:sz="0" w:space="0" w:color="auto"/>
                                    <w:left w:val="none" w:sz="0" w:space="0" w:color="auto"/>
                                    <w:bottom w:val="none" w:sz="0" w:space="0" w:color="auto"/>
                                    <w:right w:val="none" w:sz="0" w:space="0" w:color="auto"/>
                                  </w:divBdr>
                                  <w:divsChild>
                                    <w:div w:id="96100248">
                                      <w:marLeft w:val="0"/>
                                      <w:marRight w:val="0"/>
                                      <w:marTop w:val="0"/>
                                      <w:marBottom w:val="0"/>
                                      <w:divBdr>
                                        <w:top w:val="none" w:sz="0" w:space="0" w:color="auto"/>
                                        <w:left w:val="none" w:sz="0" w:space="0" w:color="auto"/>
                                        <w:bottom w:val="none" w:sz="0" w:space="0" w:color="auto"/>
                                        <w:right w:val="none" w:sz="0" w:space="0" w:color="auto"/>
                                      </w:divBdr>
                                      <w:divsChild>
                                        <w:div w:id="1611546992">
                                          <w:marLeft w:val="0"/>
                                          <w:marRight w:val="0"/>
                                          <w:marTop w:val="0"/>
                                          <w:marBottom w:val="0"/>
                                          <w:divBdr>
                                            <w:top w:val="none" w:sz="0" w:space="0" w:color="auto"/>
                                            <w:left w:val="none" w:sz="0" w:space="0" w:color="auto"/>
                                            <w:bottom w:val="none" w:sz="0" w:space="0" w:color="auto"/>
                                            <w:right w:val="none" w:sz="0" w:space="0" w:color="auto"/>
                                          </w:divBdr>
                                          <w:divsChild>
                                            <w:div w:id="13045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09674">
      <w:bodyDiv w:val="1"/>
      <w:marLeft w:val="0"/>
      <w:marRight w:val="0"/>
      <w:marTop w:val="0"/>
      <w:marBottom w:val="0"/>
      <w:divBdr>
        <w:top w:val="none" w:sz="0" w:space="0" w:color="auto"/>
        <w:left w:val="none" w:sz="0" w:space="0" w:color="auto"/>
        <w:bottom w:val="none" w:sz="0" w:space="0" w:color="auto"/>
        <w:right w:val="none" w:sz="0" w:space="0" w:color="auto"/>
      </w:divBdr>
      <w:divsChild>
        <w:div w:id="862130147">
          <w:marLeft w:val="0"/>
          <w:marRight w:val="0"/>
          <w:marTop w:val="0"/>
          <w:marBottom w:val="0"/>
          <w:divBdr>
            <w:top w:val="none" w:sz="0" w:space="0" w:color="auto"/>
            <w:left w:val="none" w:sz="0" w:space="0" w:color="auto"/>
            <w:bottom w:val="none" w:sz="0" w:space="0" w:color="auto"/>
            <w:right w:val="none" w:sz="0" w:space="0" w:color="auto"/>
          </w:divBdr>
          <w:divsChild>
            <w:div w:id="260339575">
              <w:marLeft w:val="0"/>
              <w:marRight w:val="0"/>
              <w:marTop w:val="0"/>
              <w:marBottom w:val="0"/>
              <w:divBdr>
                <w:top w:val="none" w:sz="0" w:space="0" w:color="auto"/>
                <w:left w:val="none" w:sz="0" w:space="0" w:color="auto"/>
                <w:bottom w:val="none" w:sz="0" w:space="0" w:color="auto"/>
                <w:right w:val="none" w:sz="0" w:space="0" w:color="auto"/>
              </w:divBdr>
              <w:divsChild>
                <w:div w:id="422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4131">
      <w:bodyDiv w:val="1"/>
      <w:marLeft w:val="0"/>
      <w:marRight w:val="0"/>
      <w:marTop w:val="0"/>
      <w:marBottom w:val="0"/>
      <w:divBdr>
        <w:top w:val="none" w:sz="0" w:space="0" w:color="auto"/>
        <w:left w:val="none" w:sz="0" w:space="0" w:color="auto"/>
        <w:bottom w:val="none" w:sz="0" w:space="0" w:color="auto"/>
        <w:right w:val="none" w:sz="0" w:space="0" w:color="auto"/>
      </w:divBdr>
    </w:div>
    <w:div w:id="1526477257">
      <w:bodyDiv w:val="1"/>
      <w:marLeft w:val="0"/>
      <w:marRight w:val="0"/>
      <w:marTop w:val="0"/>
      <w:marBottom w:val="0"/>
      <w:divBdr>
        <w:top w:val="none" w:sz="0" w:space="0" w:color="auto"/>
        <w:left w:val="none" w:sz="0" w:space="0" w:color="auto"/>
        <w:bottom w:val="none" w:sz="0" w:space="0" w:color="auto"/>
        <w:right w:val="none" w:sz="0" w:space="0" w:color="auto"/>
      </w:divBdr>
    </w:div>
    <w:div w:id="1825194347">
      <w:bodyDiv w:val="1"/>
      <w:marLeft w:val="0"/>
      <w:marRight w:val="0"/>
      <w:marTop w:val="0"/>
      <w:marBottom w:val="0"/>
      <w:divBdr>
        <w:top w:val="none" w:sz="0" w:space="0" w:color="auto"/>
        <w:left w:val="none" w:sz="0" w:space="0" w:color="auto"/>
        <w:bottom w:val="none" w:sz="0" w:space="0" w:color="auto"/>
        <w:right w:val="none" w:sz="0" w:space="0" w:color="auto"/>
      </w:divBdr>
    </w:div>
    <w:div w:id="1870333288">
      <w:bodyDiv w:val="1"/>
      <w:marLeft w:val="0"/>
      <w:marRight w:val="0"/>
      <w:marTop w:val="0"/>
      <w:marBottom w:val="0"/>
      <w:divBdr>
        <w:top w:val="none" w:sz="0" w:space="0" w:color="auto"/>
        <w:left w:val="none" w:sz="0" w:space="0" w:color="auto"/>
        <w:bottom w:val="none" w:sz="0" w:space="0" w:color="auto"/>
        <w:right w:val="none" w:sz="0" w:space="0" w:color="auto"/>
      </w:divBdr>
      <w:divsChild>
        <w:div w:id="1081566445">
          <w:marLeft w:val="0"/>
          <w:marRight w:val="0"/>
          <w:marTop w:val="0"/>
          <w:marBottom w:val="0"/>
          <w:divBdr>
            <w:top w:val="none" w:sz="0" w:space="0" w:color="auto"/>
            <w:left w:val="none" w:sz="0" w:space="0" w:color="auto"/>
            <w:bottom w:val="none" w:sz="0" w:space="0" w:color="auto"/>
            <w:right w:val="none" w:sz="0" w:space="0" w:color="auto"/>
          </w:divBdr>
          <w:divsChild>
            <w:div w:id="1891305949">
              <w:marLeft w:val="0"/>
              <w:marRight w:val="0"/>
              <w:marTop w:val="0"/>
              <w:marBottom w:val="0"/>
              <w:divBdr>
                <w:top w:val="none" w:sz="0" w:space="0" w:color="auto"/>
                <w:left w:val="none" w:sz="0" w:space="0" w:color="auto"/>
                <w:bottom w:val="none" w:sz="0" w:space="0" w:color="auto"/>
                <w:right w:val="none" w:sz="0" w:space="0" w:color="auto"/>
              </w:divBdr>
              <w:divsChild>
                <w:div w:id="538129298">
                  <w:marLeft w:val="0"/>
                  <w:marRight w:val="0"/>
                  <w:marTop w:val="0"/>
                  <w:marBottom w:val="0"/>
                  <w:divBdr>
                    <w:top w:val="none" w:sz="0" w:space="0" w:color="auto"/>
                    <w:left w:val="none" w:sz="0" w:space="0" w:color="auto"/>
                    <w:bottom w:val="none" w:sz="0" w:space="0" w:color="auto"/>
                    <w:right w:val="none" w:sz="0" w:space="0" w:color="auto"/>
                  </w:divBdr>
                  <w:divsChild>
                    <w:div w:id="6674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8930">
              <w:marLeft w:val="0"/>
              <w:marRight w:val="0"/>
              <w:marTop w:val="0"/>
              <w:marBottom w:val="0"/>
              <w:divBdr>
                <w:top w:val="none" w:sz="0" w:space="0" w:color="auto"/>
                <w:left w:val="none" w:sz="0" w:space="0" w:color="auto"/>
                <w:bottom w:val="none" w:sz="0" w:space="0" w:color="auto"/>
                <w:right w:val="none" w:sz="0" w:space="0" w:color="auto"/>
              </w:divBdr>
              <w:divsChild>
                <w:div w:id="15447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533">
          <w:marLeft w:val="0"/>
          <w:marRight w:val="0"/>
          <w:marTop w:val="0"/>
          <w:marBottom w:val="0"/>
          <w:divBdr>
            <w:top w:val="none" w:sz="0" w:space="0" w:color="auto"/>
            <w:left w:val="none" w:sz="0" w:space="0" w:color="auto"/>
            <w:bottom w:val="none" w:sz="0" w:space="0" w:color="auto"/>
            <w:right w:val="none" w:sz="0" w:space="0" w:color="auto"/>
          </w:divBdr>
          <w:divsChild>
            <w:div w:id="1466852265">
              <w:marLeft w:val="0"/>
              <w:marRight w:val="0"/>
              <w:marTop w:val="0"/>
              <w:marBottom w:val="0"/>
              <w:divBdr>
                <w:top w:val="none" w:sz="0" w:space="0" w:color="auto"/>
                <w:left w:val="none" w:sz="0" w:space="0" w:color="auto"/>
                <w:bottom w:val="none" w:sz="0" w:space="0" w:color="auto"/>
                <w:right w:val="none" w:sz="0" w:space="0" w:color="auto"/>
              </w:divBdr>
              <w:divsChild>
                <w:div w:id="268855112">
                  <w:marLeft w:val="0"/>
                  <w:marRight w:val="0"/>
                  <w:marTop w:val="0"/>
                  <w:marBottom w:val="0"/>
                  <w:divBdr>
                    <w:top w:val="none" w:sz="0" w:space="0" w:color="auto"/>
                    <w:left w:val="none" w:sz="0" w:space="0" w:color="auto"/>
                    <w:bottom w:val="none" w:sz="0" w:space="0" w:color="auto"/>
                    <w:right w:val="none" w:sz="0" w:space="0" w:color="auto"/>
                  </w:divBdr>
                </w:div>
              </w:divsChild>
            </w:div>
            <w:div w:id="1250699181">
              <w:marLeft w:val="0"/>
              <w:marRight w:val="0"/>
              <w:marTop w:val="0"/>
              <w:marBottom w:val="0"/>
              <w:divBdr>
                <w:top w:val="none" w:sz="0" w:space="0" w:color="auto"/>
                <w:left w:val="none" w:sz="0" w:space="0" w:color="auto"/>
                <w:bottom w:val="none" w:sz="0" w:space="0" w:color="auto"/>
                <w:right w:val="none" w:sz="0" w:space="0" w:color="auto"/>
              </w:divBdr>
              <w:divsChild>
                <w:div w:id="447313753">
                  <w:marLeft w:val="0"/>
                  <w:marRight w:val="0"/>
                  <w:marTop w:val="0"/>
                  <w:marBottom w:val="0"/>
                  <w:divBdr>
                    <w:top w:val="none" w:sz="0" w:space="0" w:color="auto"/>
                    <w:left w:val="none" w:sz="0" w:space="0" w:color="auto"/>
                    <w:bottom w:val="none" w:sz="0" w:space="0" w:color="auto"/>
                    <w:right w:val="none" w:sz="0" w:space="0" w:color="auto"/>
                  </w:divBdr>
                  <w:divsChild>
                    <w:div w:id="16303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for-organisations/uk-gdpr-guidance-and-resources/international-transfers/" TargetMode="Externa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hyperlink" Target="mailto:data-protection@port.ac.uk" TargetMode="External" Id="rId7" /><Relationship Type="http://schemas.openxmlformats.org/officeDocument/2006/relationships/hyperlink" Target="https://ico.org.uk/your-data-matters/raising-concerns/"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data-protection@port.ac.uk" TargetMode="External" Id="rId11" /><Relationship Type="http://schemas.openxmlformats.org/officeDocument/2006/relationships/settings" Target="settings.xml" Id="rId5" /><Relationship Type="http://schemas.openxmlformats.org/officeDocument/2006/relationships/hyperlink" Target="https://ico.org.uk/your-data-matters/raising-concerns/" TargetMode="External" Id="rId10" /><Relationship Type="http://schemas.openxmlformats.org/officeDocument/2006/relationships/styles" Target="styles.xml" Id="rId4" /><Relationship Type="http://schemas.openxmlformats.org/officeDocument/2006/relationships/hyperlink" Target="https://ico.org.uk/for-organisations/report-a-breach" TargetMode="External" Id="rId9" /><Relationship Type="http://schemas.openxmlformats.org/officeDocument/2006/relationships/theme" Target="theme/theme1.xml" Id="rId14" /><Relationship Type="http://schemas.openxmlformats.org/officeDocument/2006/relationships/customXml" Target="/customXML/item3.xml" Id="Rd0dab6456e7d4b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AA4D16774087397E053C000310AC8A6" version="1.0.0">
  <systemFields>
    <field name="Objective-Id">
      <value order="0">A814504</value>
    </field>
    <field name="Objective-Title">
      <value order="0">Further Advice on GDPR Compliant wording</value>
    </field>
    <field name="Objective-Description">
      <value order="0"/>
    </field>
    <field name="Objective-CreationStamp">
      <value order="0">2020-01-21T14:29:04Z</value>
    </field>
    <field name="Objective-IsApproved">
      <value order="0">false</value>
    </field>
    <field name="Objective-IsPublished">
      <value order="0">true</value>
    </field>
    <field name="Objective-DatePublished">
      <value order="0">2024-12-17T16:57:59Z</value>
    </field>
    <field name="Objective-ModificationStamp">
      <value order="0">2024-12-17T16:57:59Z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vA1468982</value>
    </field>
    <field name="Objective-Version">
      <value order="0">3.0</value>
    </field>
    <field name="Objective-VersionNumber">
      <value order="0">3</value>
    </field>
    <field name="Objective-VersionComment">
      <value order="0">Updated documentation to fit new regulations.</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E28CF0B-B2AA-DA4A-ACE9-9DCA1DCE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dc:creator>
  <cp:keywords/>
  <dc:description/>
  <cp:lastModifiedBy>Author</cp:lastModifiedBy>
  <cp:revision>3</cp:revision>
  <dcterms:created xsi:type="dcterms:W3CDTF">2024-12-17T12:57:00Z</dcterms:created>
  <dcterms:modified xsi:type="dcterms:W3CDTF">2024-12-17T13:26:00Z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A814504</vt:lpwstr>
  </property>
  <property fmtid="{D5CDD505-2E9C-101B-9397-08002B2CF9AE}" pid="4" name="Objective-Title">
    <vt:lpwstr>Further Advice on GDPR Compliant wording</vt:lpwstr>
  </property>
  <property fmtid="{D5CDD505-2E9C-101B-9397-08002B2CF9AE}" pid="5" name="Objective-Description">
    <vt:lpwstr/>
  </property>
  <property fmtid="{D5CDD505-2E9C-101B-9397-08002B2CF9AE}" pid="6" name="Objective-CreationStamp">
    <vt:filetime>2020-01-21T14:29:04Z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2024-12-17T16:57:59Z</vt:filetime>
  </property>
  <property fmtid="{D5CDD505-2E9C-101B-9397-08002B2CF9AE}" pid="10" name="Objective-ModificationStamp">
    <vt:filetime>2024-12-17T16:57:59Z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vA1468982</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Updated documentation to fit new regulations.</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